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945" w:rsidRPr="00E9426D" w:rsidRDefault="00256945" w:rsidP="00EF0534">
      <w:pPr>
        <w:spacing w:before="100" w:beforeAutospacing="1" w:after="100" w:afterAutospacing="1"/>
        <w:jc w:val="center"/>
        <w:outlineLvl w:val="2"/>
        <w:rPr>
          <w:rFonts w:ascii="Times New Roman" w:eastAsia="Times New Roman" w:hAnsi="Times New Roman" w:cs="Times New Roman"/>
          <w:b/>
          <w:bCs/>
          <w:sz w:val="24"/>
          <w:szCs w:val="28"/>
          <w:lang w:val="en-US" w:eastAsia="ru-RU"/>
        </w:rPr>
      </w:pPr>
      <w:r w:rsidRPr="00E9426D">
        <w:rPr>
          <w:rFonts w:ascii="Times New Roman" w:eastAsia="Times New Roman" w:hAnsi="Times New Roman" w:cs="Times New Roman"/>
          <w:b/>
          <w:bCs/>
          <w:sz w:val="24"/>
          <w:szCs w:val="28"/>
          <w:lang w:val="en-US" w:eastAsia="ru-RU"/>
        </w:rPr>
        <w:t>REQUIREMENTS FOR CONFERENCE MATERIALS</w:t>
      </w:r>
      <w:r w:rsidR="00133CDC" w:rsidRPr="00E9426D">
        <w:rPr>
          <w:rFonts w:ascii="Times New Roman" w:eastAsia="Times New Roman" w:hAnsi="Times New Roman" w:cs="Times New Roman"/>
          <w:b/>
          <w:bCs/>
          <w:sz w:val="24"/>
          <w:szCs w:val="28"/>
          <w:lang w:val="en-US" w:eastAsia="ru-RU"/>
        </w:rPr>
        <w:t xml:space="preserve"> FORMATTING</w:t>
      </w:r>
    </w:p>
    <w:p w:rsidR="00A34E98" w:rsidRPr="00E9426D" w:rsidRDefault="00A34E98" w:rsidP="00E9426D">
      <w:pPr>
        <w:spacing w:before="240"/>
        <w:jc w:val="both"/>
        <w:rPr>
          <w:rFonts w:ascii="Times New Roman" w:eastAsia="Times New Roman" w:hAnsi="Times New Roman" w:cs="Times New Roman"/>
          <w:b/>
          <w:bCs/>
          <w:i/>
          <w:iCs/>
          <w:sz w:val="24"/>
          <w:szCs w:val="28"/>
          <w:lang w:val="en-US" w:eastAsia="ru-RU"/>
        </w:rPr>
      </w:pPr>
      <w:r w:rsidRPr="00E9426D">
        <w:rPr>
          <w:rFonts w:ascii="Times New Roman" w:eastAsia="Times New Roman" w:hAnsi="Times New Roman" w:cs="Times New Roman"/>
          <w:b/>
          <w:bCs/>
          <w:i/>
          <w:iCs/>
          <w:sz w:val="24"/>
          <w:szCs w:val="28"/>
          <w:lang w:val="en-US" w:eastAsia="ru-RU"/>
        </w:rPr>
        <w:t xml:space="preserve">The volume of abstracts should be </w:t>
      </w:r>
      <w:r w:rsidR="002473D5">
        <w:rPr>
          <w:rFonts w:ascii="Times New Roman" w:eastAsia="Times New Roman" w:hAnsi="Times New Roman" w:cs="Times New Roman"/>
          <w:b/>
          <w:bCs/>
          <w:i/>
          <w:iCs/>
          <w:sz w:val="24"/>
          <w:szCs w:val="28"/>
          <w:lang w:val="uk-UA" w:eastAsia="ru-RU"/>
        </w:rPr>
        <w:t>3</w:t>
      </w:r>
      <w:r w:rsidRPr="00E9426D">
        <w:rPr>
          <w:rFonts w:ascii="Times New Roman" w:eastAsia="Times New Roman" w:hAnsi="Times New Roman" w:cs="Times New Roman"/>
          <w:b/>
          <w:bCs/>
          <w:i/>
          <w:iCs/>
          <w:sz w:val="24"/>
          <w:szCs w:val="28"/>
          <w:lang w:val="en-US" w:eastAsia="ru-RU"/>
        </w:rPr>
        <w:t xml:space="preserve"> full pages</w:t>
      </w:r>
      <w:r w:rsidR="002473D5">
        <w:rPr>
          <w:rFonts w:ascii="Times New Roman" w:eastAsia="Times New Roman" w:hAnsi="Times New Roman" w:cs="Times New Roman"/>
          <w:b/>
          <w:bCs/>
          <w:i/>
          <w:iCs/>
          <w:sz w:val="24"/>
          <w:szCs w:val="28"/>
          <w:lang w:val="uk-UA" w:eastAsia="ru-RU"/>
        </w:rPr>
        <w:t xml:space="preserve"> </w:t>
      </w:r>
      <w:r w:rsidR="002473D5">
        <w:rPr>
          <w:rFonts w:ascii="Times New Roman" w:eastAsia="Times New Roman" w:hAnsi="Times New Roman" w:cs="Times New Roman"/>
          <w:b/>
          <w:bCs/>
          <w:i/>
          <w:iCs/>
          <w:sz w:val="24"/>
          <w:szCs w:val="28"/>
          <w:lang w:val="en-US" w:eastAsia="ru-RU"/>
        </w:rPr>
        <w:t>or more</w:t>
      </w:r>
      <w:r w:rsidRPr="00E9426D">
        <w:rPr>
          <w:rFonts w:ascii="Times New Roman" w:eastAsia="Times New Roman" w:hAnsi="Times New Roman" w:cs="Times New Roman"/>
          <w:b/>
          <w:bCs/>
          <w:i/>
          <w:iCs/>
          <w:sz w:val="24"/>
          <w:szCs w:val="28"/>
          <w:lang w:val="en-US" w:eastAsia="ru-RU"/>
        </w:rPr>
        <w:t>, including illustrations, graphics, tables, references in the text editor MS Word, A4 format (210 × 297), margins: top and bottom - 2.5 cm; left and right - 2.0 cm; Times New Roman font, line spacing - 1.0 "single", paragraph indent - 0.9 cm.</w:t>
      </w:r>
    </w:p>
    <w:p w:rsidR="00A34E98" w:rsidRPr="00E9426D" w:rsidRDefault="00A34E98" w:rsidP="004D291E">
      <w:pPr>
        <w:spacing w:after="0" w:line="240" w:lineRule="auto"/>
        <w:jc w:val="center"/>
        <w:rPr>
          <w:rStyle w:val="jlqj4b"/>
          <w:sz w:val="24"/>
          <w:lang w:val="en-US"/>
        </w:rPr>
      </w:pPr>
      <w:r w:rsidRPr="00E9426D">
        <w:rPr>
          <w:rStyle w:val="jlqj4b"/>
          <w:rFonts w:ascii="Times New Roman" w:hAnsi="Times New Roman" w:cs="Times New Roman"/>
          <w:b/>
          <w:i/>
          <w:sz w:val="24"/>
          <w:u w:val="single"/>
          <w:lang w:val="en-US"/>
        </w:rPr>
        <w:t xml:space="preserve">Example of conference materials </w:t>
      </w:r>
      <w:r w:rsidR="00133CDC" w:rsidRPr="00E9426D">
        <w:rPr>
          <w:rStyle w:val="jlqj4b"/>
          <w:rFonts w:ascii="Times New Roman" w:hAnsi="Times New Roman" w:cs="Times New Roman"/>
          <w:b/>
          <w:i/>
          <w:sz w:val="24"/>
          <w:u w:val="single"/>
          <w:lang w:val="en-US"/>
        </w:rPr>
        <w:t>formatting</w:t>
      </w:r>
      <w:r w:rsidRPr="00E9426D">
        <w:rPr>
          <w:rStyle w:val="jlqj4b"/>
          <w:rFonts w:ascii="Times New Roman" w:hAnsi="Times New Roman" w:cs="Times New Roman"/>
          <w:b/>
          <w:i/>
          <w:sz w:val="24"/>
          <w:u w:val="single"/>
          <w:lang w:val="en-US"/>
        </w:rPr>
        <w:t>:</w:t>
      </w:r>
      <w:r w:rsidRPr="00E9426D">
        <w:rPr>
          <w:rStyle w:val="jlqj4b"/>
          <w:sz w:val="24"/>
          <w:lang w:val="en-US"/>
        </w:rPr>
        <w:t xml:space="preserve"> </w:t>
      </w:r>
    </w:p>
    <w:p w:rsidR="00A34E98" w:rsidRPr="00E9426D" w:rsidRDefault="00A34E98" w:rsidP="004D291E">
      <w:pPr>
        <w:spacing w:after="0" w:line="240" w:lineRule="auto"/>
        <w:jc w:val="center"/>
        <w:rPr>
          <w:rStyle w:val="jlqj4b"/>
          <w:sz w:val="24"/>
          <w:lang w:val="en-US"/>
        </w:rPr>
      </w:pPr>
    </w:p>
    <w:p w:rsidR="00A34E98" w:rsidRPr="00E9426D" w:rsidRDefault="00A34E98" w:rsidP="00A34E98">
      <w:pPr>
        <w:spacing w:after="0" w:line="240" w:lineRule="auto"/>
        <w:rPr>
          <w:rFonts w:ascii="Times New Roman" w:eastAsia="Times New Roman" w:hAnsi="Times New Roman" w:cs="Times New Roman"/>
          <w:b/>
          <w:bCs/>
          <w:i/>
          <w:iCs/>
          <w:sz w:val="24"/>
          <w:szCs w:val="28"/>
          <w:lang w:val="en-US" w:eastAsia="ru-RU"/>
        </w:rPr>
      </w:pPr>
      <w:r w:rsidRPr="00E9426D">
        <w:rPr>
          <w:rStyle w:val="jlqj4b"/>
          <w:rFonts w:ascii="Times New Roman" w:hAnsi="Times New Roman" w:cs="Times New Roman"/>
          <w:b/>
          <w:sz w:val="24"/>
          <w:szCs w:val="24"/>
          <w:lang w:val="en-US"/>
        </w:rPr>
        <w:t>UDC…</w:t>
      </w:r>
      <w:r w:rsidRPr="00E9426D">
        <w:rPr>
          <w:rStyle w:val="jlqj4b"/>
          <w:lang w:val="en-US"/>
        </w:rPr>
        <w:t xml:space="preserve"> </w:t>
      </w:r>
      <w:r w:rsidRPr="00E9426D">
        <w:rPr>
          <w:rStyle w:val="jlqj4b"/>
          <w:rFonts w:ascii="Times New Roman" w:hAnsi="Times New Roman" w:cs="Times New Roman"/>
          <w:sz w:val="24"/>
          <w:lang w:val="en-US"/>
        </w:rPr>
        <w:t>(12pt, bold, on the left edge)</w:t>
      </w:r>
    </w:p>
    <w:p w:rsidR="00A34E98" w:rsidRPr="00E9426D" w:rsidRDefault="00A34E98" w:rsidP="004D291E">
      <w:pPr>
        <w:spacing w:after="0" w:line="240" w:lineRule="auto"/>
        <w:jc w:val="center"/>
        <w:rPr>
          <w:rFonts w:ascii="Times New Roman" w:eastAsia="Times New Roman" w:hAnsi="Times New Roman" w:cs="Times New Roman"/>
          <w:b/>
          <w:bCs/>
          <w:i/>
          <w:iCs/>
          <w:sz w:val="24"/>
          <w:szCs w:val="28"/>
          <w:lang w:val="en-US" w:eastAsia="ru-RU"/>
        </w:rPr>
      </w:pPr>
    </w:p>
    <w:p w:rsidR="004D291E" w:rsidRPr="00E9426D" w:rsidRDefault="003C2249" w:rsidP="003C2249">
      <w:pPr>
        <w:spacing w:after="0" w:line="240" w:lineRule="auto"/>
        <w:rPr>
          <w:rFonts w:ascii="Times New Roman" w:eastAsia="Times New Roman" w:hAnsi="Times New Roman" w:cs="Times New Roman"/>
          <w:bCs/>
          <w:iCs/>
          <w:sz w:val="24"/>
          <w:szCs w:val="28"/>
          <w:lang w:val="en-US" w:eastAsia="ru-RU"/>
        </w:rPr>
      </w:pPr>
      <w:r w:rsidRPr="00E9426D">
        <w:rPr>
          <w:rFonts w:ascii="Times New Roman" w:eastAsia="Times New Roman" w:hAnsi="Times New Roman" w:cs="Times New Roman"/>
          <w:b/>
          <w:bCs/>
          <w:iCs/>
          <w:sz w:val="28"/>
          <w:szCs w:val="28"/>
          <w:lang w:val="en-US" w:eastAsia="ru-RU"/>
        </w:rPr>
        <w:t>TITLE OF THE PUBLICATION</w:t>
      </w:r>
      <w:r w:rsidRPr="00E9426D">
        <w:rPr>
          <w:rFonts w:ascii="Times New Roman" w:eastAsia="Times New Roman" w:hAnsi="Times New Roman" w:cs="Times New Roman"/>
          <w:bCs/>
          <w:iCs/>
          <w:sz w:val="28"/>
          <w:szCs w:val="28"/>
          <w:lang w:val="en-US" w:eastAsia="ru-RU"/>
        </w:rPr>
        <w:t xml:space="preserve"> </w:t>
      </w:r>
      <w:r w:rsidR="00133CDC" w:rsidRPr="00E9426D">
        <w:rPr>
          <w:rStyle w:val="jlqj4b"/>
          <w:rFonts w:ascii="Times New Roman" w:hAnsi="Times New Roman" w:cs="Times New Roman"/>
          <w:sz w:val="24"/>
          <w:lang w:val="en-US"/>
        </w:rPr>
        <w:t xml:space="preserve">(14pt, </w:t>
      </w:r>
      <w:r w:rsidRPr="003C2249">
        <w:rPr>
          <w:rStyle w:val="jlqj4b"/>
          <w:rFonts w:ascii="Times New Roman" w:hAnsi="Times New Roman" w:cs="Times New Roman"/>
          <w:sz w:val="24"/>
          <w:lang w:val="en-US"/>
        </w:rPr>
        <w:t>in capital letters</w:t>
      </w:r>
      <w:r>
        <w:rPr>
          <w:rStyle w:val="jlqj4b"/>
          <w:rFonts w:ascii="Times New Roman" w:hAnsi="Times New Roman" w:cs="Times New Roman"/>
          <w:sz w:val="24"/>
          <w:lang w:val="en-US"/>
        </w:rPr>
        <w:t xml:space="preserve">, </w:t>
      </w:r>
      <w:r w:rsidR="00133CDC" w:rsidRPr="00E9426D">
        <w:rPr>
          <w:rStyle w:val="jlqj4b"/>
          <w:rFonts w:ascii="Times New Roman" w:hAnsi="Times New Roman" w:cs="Times New Roman"/>
          <w:sz w:val="24"/>
          <w:lang w:val="en-US"/>
        </w:rPr>
        <w:t xml:space="preserve">bold, </w:t>
      </w:r>
      <w:r w:rsidRPr="00E9426D">
        <w:rPr>
          <w:rStyle w:val="jlqj4b"/>
          <w:rFonts w:ascii="Times New Roman" w:hAnsi="Times New Roman" w:cs="Times New Roman"/>
          <w:sz w:val="24"/>
          <w:lang w:val="en-US"/>
        </w:rPr>
        <w:t>on the left edge</w:t>
      </w:r>
      <w:r w:rsidR="00133CDC" w:rsidRPr="00E9426D">
        <w:rPr>
          <w:rStyle w:val="jlqj4b"/>
          <w:rFonts w:ascii="Times New Roman" w:hAnsi="Times New Roman" w:cs="Times New Roman"/>
          <w:sz w:val="24"/>
          <w:lang w:val="en-US"/>
        </w:rPr>
        <w:t>)</w:t>
      </w:r>
    </w:p>
    <w:p w:rsidR="004D291E" w:rsidRPr="00E9426D" w:rsidRDefault="004D291E" w:rsidP="004D291E">
      <w:pPr>
        <w:spacing w:after="0" w:line="240" w:lineRule="auto"/>
        <w:rPr>
          <w:rFonts w:ascii="Times New Roman" w:eastAsia="Times New Roman" w:hAnsi="Times New Roman" w:cs="Times New Roman"/>
          <w:b/>
          <w:bCs/>
          <w:iCs/>
          <w:sz w:val="24"/>
          <w:szCs w:val="28"/>
          <w:lang w:val="en-US" w:eastAsia="ru-RU"/>
        </w:rPr>
      </w:pPr>
    </w:p>
    <w:p w:rsidR="00133CDC" w:rsidRDefault="003C2249" w:rsidP="004D291E">
      <w:pPr>
        <w:spacing w:after="0" w:line="240" w:lineRule="auto"/>
        <w:rPr>
          <w:rStyle w:val="jlqj4b"/>
          <w:rFonts w:ascii="Times New Roman" w:hAnsi="Times New Roman" w:cs="Times New Roman"/>
          <w:sz w:val="24"/>
          <w:lang w:val="en-US"/>
        </w:rPr>
      </w:pPr>
      <w:r w:rsidRPr="003C2249">
        <w:rPr>
          <w:rFonts w:ascii="Times New Roman" w:eastAsia="Times New Roman" w:hAnsi="Times New Roman" w:cs="Times New Roman"/>
          <w:b/>
          <w:bCs/>
          <w:iCs/>
          <w:sz w:val="24"/>
          <w:szCs w:val="28"/>
          <w:lang w:val="en-US" w:eastAsia="ru-RU"/>
        </w:rPr>
        <w:t xml:space="preserve">Name Surname, </w:t>
      </w:r>
      <w:r w:rsidRPr="003C2249">
        <w:rPr>
          <w:rFonts w:ascii="Times New Roman" w:eastAsia="Times New Roman" w:hAnsi="Times New Roman" w:cs="Times New Roman"/>
          <w:bCs/>
          <w:iCs/>
          <w:sz w:val="24"/>
          <w:szCs w:val="28"/>
          <w:lang w:val="en-US" w:eastAsia="ru-RU"/>
        </w:rPr>
        <w:t>academic title, academic degree, position</w:t>
      </w:r>
      <w:r w:rsidRPr="003C2249">
        <w:rPr>
          <w:rFonts w:ascii="Times New Roman" w:eastAsia="Times New Roman" w:hAnsi="Times New Roman" w:cs="Times New Roman"/>
          <w:bCs/>
          <w:iCs/>
          <w:sz w:val="24"/>
          <w:szCs w:val="28"/>
          <w:vertAlign w:val="superscript"/>
          <w:lang w:val="en-US" w:eastAsia="ru-RU"/>
        </w:rPr>
        <w:t>1</w:t>
      </w:r>
      <w:r w:rsidRPr="003C2249">
        <w:rPr>
          <w:rFonts w:ascii="Times New Roman" w:eastAsia="Times New Roman" w:hAnsi="Times New Roman" w:cs="Times New Roman"/>
          <w:b/>
          <w:bCs/>
          <w:iCs/>
          <w:sz w:val="24"/>
          <w:szCs w:val="28"/>
          <w:lang w:val="en-US" w:eastAsia="ru-RU"/>
        </w:rPr>
        <w:t xml:space="preserve"> </w:t>
      </w:r>
      <w:r w:rsidR="00133CDC" w:rsidRPr="00E9426D">
        <w:rPr>
          <w:rStyle w:val="jlqj4b"/>
          <w:rFonts w:ascii="Times New Roman" w:hAnsi="Times New Roman" w:cs="Times New Roman"/>
          <w:sz w:val="24"/>
          <w:lang w:val="en-US"/>
        </w:rPr>
        <w:t>(12pt, bold, on the left edge)</w:t>
      </w:r>
    </w:p>
    <w:p w:rsidR="003C2249" w:rsidRPr="00E9426D" w:rsidRDefault="003C2249" w:rsidP="003C2249">
      <w:pPr>
        <w:spacing w:after="0" w:line="240" w:lineRule="auto"/>
        <w:rPr>
          <w:rFonts w:ascii="Times New Roman" w:eastAsia="Times New Roman" w:hAnsi="Times New Roman" w:cs="Times New Roman"/>
          <w:b/>
          <w:bCs/>
          <w:i/>
          <w:iCs/>
          <w:sz w:val="24"/>
          <w:szCs w:val="28"/>
          <w:lang w:val="en-US" w:eastAsia="ru-RU"/>
        </w:rPr>
      </w:pPr>
      <w:r w:rsidRPr="003C2249">
        <w:rPr>
          <w:rFonts w:ascii="Times New Roman" w:eastAsia="Times New Roman" w:hAnsi="Times New Roman" w:cs="Times New Roman"/>
          <w:b/>
          <w:bCs/>
          <w:iCs/>
          <w:sz w:val="24"/>
          <w:szCs w:val="28"/>
          <w:lang w:val="en-US" w:eastAsia="ru-RU"/>
        </w:rPr>
        <w:t xml:space="preserve">Name Surname, </w:t>
      </w:r>
      <w:r w:rsidRPr="003C2249">
        <w:rPr>
          <w:rFonts w:ascii="Times New Roman" w:eastAsia="Times New Roman" w:hAnsi="Times New Roman" w:cs="Times New Roman"/>
          <w:bCs/>
          <w:iCs/>
          <w:sz w:val="24"/>
          <w:szCs w:val="28"/>
          <w:lang w:val="en-US" w:eastAsia="ru-RU"/>
        </w:rPr>
        <w:t>academic title, academic degree, position</w:t>
      </w:r>
      <w:r>
        <w:rPr>
          <w:rFonts w:ascii="Times New Roman" w:eastAsia="Times New Roman" w:hAnsi="Times New Roman" w:cs="Times New Roman"/>
          <w:bCs/>
          <w:iCs/>
          <w:sz w:val="24"/>
          <w:szCs w:val="28"/>
          <w:vertAlign w:val="superscript"/>
          <w:lang w:val="en-US" w:eastAsia="ru-RU"/>
        </w:rPr>
        <w:t>2</w:t>
      </w:r>
      <w:r w:rsidRPr="003C2249">
        <w:rPr>
          <w:rFonts w:ascii="Times New Roman" w:eastAsia="Times New Roman" w:hAnsi="Times New Roman" w:cs="Times New Roman"/>
          <w:b/>
          <w:bCs/>
          <w:iCs/>
          <w:sz w:val="24"/>
          <w:szCs w:val="28"/>
          <w:lang w:val="en-US" w:eastAsia="ru-RU"/>
        </w:rPr>
        <w:t xml:space="preserve"> </w:t>
      </w:r>
      <w:r w:rsidRPr="00E9426D">
        <w:rPr>
          <w:rStyle w:val="jlqj4b"/>
          <w:rFonts w:ascii="Times New Roman" w:hAnsi="Times New Roman" w:cs="Times New Roman"/>
          <w:sz w:val="24"/>
          <w:lang w:val="en-US"/>
        </w:rPr>
        <w:t>(12pt, bold, on the left edge)</w:t>
      </w:r>
    </w:p>
    <w:p w:rsidR="004D291E" w:rsidRPr="00E9426D" w:rsidRDefault="004D291E" w:rsidP="004D291E">
      <w:pPr>
        <w:spacing w:after="0" w:line="240" w:lineRule="auto"/>
        <w:rPr>
          <w:rFonts w:ascii="Times New Roman" w:eastAsia="Times New Roman" w:hAnsi="Times New Roman" w:cs="Times New Roman"/>
          <w:bCs/>
          <w:iCs/>
          <w:sz w:val="24"/>
          <w:szCs w:val="28"/>
          <w:lang w:val="en-US" w:eastAsia="ru-RU"/>
        </w:rPr>
      </w:pPr>
      <w:r w:rsidRPr="00E9426D">
        <w:rPr>
          <w:rFonts w:ascii="Times New Roman" w:eastAsia="Times New Roman" w:hAnsi="Times New Roman" w:cs="Times New Roman"/>
          <w:bCs/>
          <w:iCs/>
          <w:sz w:val="24"/>
          <w:szCs w:val="28"/>
          <w:lang w:val="en-US" w:eastAsia="ru-RU"/>
        </w:rPr>
        <w:t xml:space="preserve">1 – </w:t>
      </w:r>
      <w:r w:rsidR="00133CDC" w:rsidRPr="00E9426D">
        <w:rPr>
          <w:rFonts w:ascii="Times New Roman" w:eastAsia="Times New Roman" w:hAnsi="Times New Roman" w:cs="Times New Roman"/>
          <w:bCs/>
          <w:iCs/>
          <w:sz w:val="24"/>
          <w:szCs w:val="28"/>
          <w:lang w:val="en-US" w:eastAsia="ru-RU"/>
        </w:rPr>
        <w:t xml:space="preserve">Name of institution, City, Country </w:t>
      </w:r>
      <w:r w:rsidR="00133CDC" w:rsidRPr="00E9426D">
        <w:rPr>
          <w:rStyle w:val="jlqj4b"/>
          <w:rFonts w:ascii="Times New Roman" w:hAnsi="Times New Roman" w:cs="Times New Roman"/>
          <w:sz w:val="24"/>
          <w:lang w:val="en-US"/>
        </w:rPr>
        <w:t>(12pt, on the left edge)</w:t>
      </w:r>
    </w:p>
    <w:p w:rsidR="004D291E" w:rsidRPr="00E9426D" w:rsidRDefault="004D291E" w:rsidP="004D291E">
      <w:pPr>
        <w:spacing w:after="0" w:line="240" w:lineRule="auto"/>
        <w:rPr>
          <w:rFonts w:ascii="Times New Roman" w:eastAsia="Times New Roman" w:hAnsi="Times New Roman" w:cs="Times New Roman"/>
          <w:bCs/>
          <w:iCs/>
          <w:sz w:val="24"/>
          <w:szCs w:val="28"/>
          <w:lang w:val="en-US" w:eastAsia="ru-RU"/>
        </w:rPr>
      </w:pPr>
      <w:r w:rsidRPr="00E9426D">
        <w:rPr>
          <w:rFonts w:ascii="Times New Roman" w:eastAsia="Times New Roman" w:hAnsi="Times New Roman" w:cs="Times New Roman"/>
          <w:bCs/>
          <w:iCs/>
          <w:sz w:val="24"/>
          <w:szCs w:val="28"/>
          <w:lang w:val="en-US" w:eastAsia="ru-RU"/>
        </w:rPr>
        <w:t xml:space="preserve">2 – </w:t>
      </w:r>
      <w:r w:rsidR="00133CDC" w:rsidRPr="00E9426D">
        <w:rPr>
          <w:rFonts w:ascii="Times New Roman" w:eastAsia="Times New Roman" w:hAnsi="Times New Roman" w:cs="Times New Roman"/>
          <w:bCs/>
          <w:iCs/>
          <w:sz w:val="24"/>
          <w:szCs w:val="28"/>
          <w:lang w:val="en-US" w:eastAsia="ru-RU"/>
        </w:rPr>
        <w:t>Name of institution, City, Country</w:t>
      </w:r>
    </w:p>
    <w:p w:rsidR="004D291E" w:rsidRPr="00E9426D" w:rsidRDefault="004D291E" w:rsidP="004D291E">
      <w:pPr>
        <w:spacing w:after="0" w:line="240" w:lineRule="auto"/>
        <w:rPr>
          <w:rFonts w:ascii="Times New Roman" w:eastAsia="Times New Roman" w:hAnsi="Times New Roman" w:cs="Times New Roman"/>
          <w:b/>
          <w:bCs/>
          <w:iCs/>
          <w:sz w:val="24"/>
          <w:szCs w:val="28"/>
          <w:lang w:val="en-US" w:eastAsia="ru-RU"/>
        </w:rPr>
      </w:pPr>
    </w:p>
    <w:p w:rsidR="004D291E" w:rsidRPr="00E9426D" w:rsidRDefault="003C2249" w:rsidP="004F5EE7">
      <w:pPr>
        <w:spacing w:after="0" w:line="240" w:lineRule="auto"/>
        <w:ind w:firstLine="510"/>
        <w:jc w:val="both"/>
        <w:rPr>
          <w:rFonts w:ascii="Times New Roman" w:eastAsia="Times New Roman" w:hAnsi="Times New Roman" w:cs="Times New Roman"/>
          <w:bCs/>
          <w:iCs/>
          <w:szCs w:val="28"/>
          <w:lang w:val="en-US" w:eastAsia="ru-RU"/>
        </w:rPr>
      </w:pPr>
      <w:r w:rsidRPr="00E9426D">
        <w:rPr>
          <w:rFonts w:ascii="Times New Roman" w:eastAsia="Times New Roman" w:hAnsi="Times New Roman" w:cs="Times New Roman"/>
          <w:b/>
          <w:bCs/>
          <w:i/>
          <w:iCs/>
          <w:lang w:val="en-US" w:eastAsia="ru-RU"/>
        </w:rPr>
        <w:t>ABSTRACT</w:t>
      </w:r>
      <w:r w:rsidR="004D291E" w:rsidRPr="00E9426D">
        <w:rPr>
          <w:rFonts w:ascii="Times New Roman" w:eastAsia="Times New Roman" w:hAnsi="Times New Roman" w:cs="Times New Roman"/>
          <w:b/>
          <w:bCs/>
          <w:i/>
          <w:iCs/>
          <w:szCs w:val="28"/>
          <w:lang w:val="en-US" w:eastAsia="ru-RU"/>
        </w:rPr>
        <w:t>.</w:t>
      </w:r>
      <w:r w:rsidR="004D291E" w:rsidRPr="00E9426D">
        <w:rPr>
          <w:rFonts w:ascii="Times New Roman" w:eastAsia="Times New Roman" w:hAnsi="Times New Roman" w:cs="Times New Roman"/>
          <w:bCs/>
          <w:i/>
          <w:iCs/>
          <w:szCs w:val="28"/>
          <w:lang w:val="en-US" w:eastAsia="ru-RU"/>
        </w:rPr>
        <w:t xml:space="preserve"> </w:t>
      </w:r>
      <w:r w:rsidR="00133CDC" w:rsidRPr="00E9426D">
        <w:rPr>
          <w:rFonts w:ascii="Times New Roman" w:eastAsia="Times New Roman" w:hAnsi="Times New Roman" w:cs="Times New Roman"/>
          <w:bCs/>
          <w:i/>
          <w:iCs/>
          <w:szCs w:val="28"/>
          <w:lang w:val="en-US" w:eastAsia="ru-RU"/>
        </w:rPr>
        <w:t xml:space="preserve">(volume not less than 800-1000 characters </w:t>
      </w:r>
      <w:r w:rsidR="00133CDC" w:rsidRPr="00E9426D">
        <w:rPr>
          <w:rFonts w:ascii="Times New Roman" w:eastAsia="Times New Roman" w:hAnsi="Times New Roman" w:cs="Times New Roman"/>
          <w:bCs/>
          <w:iCs/>
          <w:sz w:val="24"/>
          <w:szCs w:val="28"/>
          <w:lang w:val="en-US" w:eastAsia="ru-RU"/>
        </w:rPr>
        <w:t xml:space="preserve">(11 </w:t>
      </w:r>
      <w:proofErr w:type="spellStart"/>
      <w:r w:rsidR="00133CDC" w:rsidRPr="00E9426D">
        <w:rPr>
          <w:rFonts w:ascii="Times New Roman" w:eastAsia="Times New Roman" w:hAnsi="Times New Roman" w:cs="Times New Roman"/>
          <w:bCs/>
          <w:iCs/>
          <w:sz w:val="24"/>
          <w:szCs w:val="28"/>
          <w:lang w:val="en-US" w:eastAsia="ru-RU"/>
        </w:rPr>
        <w:t>pt</w:t>
      </w:r>
      <w:proofErr w:type="spellEnd"/>
      <w:r w:rsidR="00133CDC" w:rsidRPr="00E9426D">
        <w:rPr>
          <w:rFonts w:ascii="Times New Roman" w:eastAsia="Times New Roman" w:hAnsi="Times New Roman" w:cs="Times New Roman"/>
          <w:bCs/>
          <w:iCs/>
          <w:sz w:val="24"/>
          <w:szCs w:val="28"/>
          <w:lang w:val="en-US" w:eastAsia="ru-RU"/>
        </w:rPr>
        <w:t>, cursive, width))</w:t>
      </w:r>
    </w:p>
    <w:p w:rsidR="004D291E" w:rsidRPr="00E9426D" w:rsidRDefault="00133CDC" w:rsidP="004F5EE7">
      <w:pPr>
        <w:spacing w:after="0" w:line="240" w:lineRule="auto"/>
        <w:ind w:firstLine="510"/>
        <w:jc w:val="both"/>
        <w:rPr>
          <w:rFonts w:ascii="Times New Roman" w:eastAsia="Times New Roman" w:hAnsi="Times New Roman" w:cs="Times New Roman"/>
          <w:bCs/>
          <w:iCs/>
          <w:szCs w:val="28"/>
          <w:lang w:val="en-US" w:eastAsia="ru-RU"/>
        </w:rPr>
      </w:pPr>
      <w:r w:rsidRPr="00E9426D">
        <w:rPr>
          <w:rFonts w:ascii="Times New Roman" w:eastAsia="Times New Roman" w:hAnsi="Times New Roman" w:cs="Times New Roman"/>
          <w:b/>
          <w:bCs/>
          <w:i/>
          <w:iCs/>
          <w:szCs w:val="28"/>
          <w:u w:val="single"/>
          <w:lang w:val="en-US" w:eastAsia="ru-RU"/>
        </w:rPr>
        <w:t>Keywords</w:t>
      </w:r>
      <w:r w:rsidR="004D291E" w:rsidRPr="00E9426D">
        <w:rPr>
          <w:rFonts w:ascii="Times New Roman" w:eastAsia="Times New Roman" w:hAnsi="Times New Roman" w:cs="Times New Roman"/>
          <w:b/>
          <w:bCs/>
          <w:i/>
          <w:iCs/>
          <w:szCs w:val="28"/>
          <w:u w:val="single"/>
          <w:lang w:val="en-US" w:eastAsia="ru-RU"/>
        </w:rPr>
        <w:t>:</w:t>
      </w:r>
      <w:r w:rsidR="004D291E" w:rsidRPr="00E9426D">
        <w:rPr>
          <w:rFonts w:ascii="Times New Roman" w:eastAsia="Times New Roman" w:hAnsi="Times New Roman" w:cs="Times New Roman"/>
          <w:bCs/>
          <w:i/>
          <w:iCs/>
          <w:szCs w:val="28"/>
          <w:lang w:val="en-US" w:eastAsia="ru-RU"/>
        </w:rPr>
        <w:t xml:space="preserve"> (</w:t>
      </w:r>
      <w:r w:rsidRPr="00E9426D">
        <w:rPr>
          <w:rFonts w:ascii="Times New Roman" w:eastAsia="Times New Roman" w:hAnsi="Times New Roman" w:cs="Times New Roman"/>
          <w:bCs/>
          <w:i/>
          <w:iCs/>
          <w:szCs w:val="28"/>
          <w:lang w:val="en-US" w:eastAsia="ru-RU"/>
        </w:rPr>
        <w:t>at least 5 words through the sign</w:t>
      </w:r>
      <w:r w:rsidR="004D291E" w:rsidRPr="00E9426D">
        <w:rPr>
          <w:rFonts w:ascii="Times New Roman" w:eastAsia="Times New Roman" w:hAnsi="Times New Roman" w:cs="Times New Roman"/>
          <w:bCs/>
          <w:i/>
          <w:iCs/>
          <w:szCs w:val="28"/>
          <w:lang w:val="en-US" w:eastAsia="ru-RU"/>
        </w:rPr>
        <w:t xml:space="preserve"> </w:t>
      </w:r>
      <w:proofErr w:type="gramStart"/>
      <w:r w:rsidR="004D291E" w:rsidRPr="00E9426D">
        <w:rPr>
          <w:rFonts w:ascii="Times New Roman" w:eastAsia="Times New Roman" w:hAnsi="Times New Roman" w:cs="Times New Roman"/>
          <w:bCs/>
          <w:i/>
          <w:iCs/>
          <w:szCs w:val="28"/>
          <w:lang w:val="en-US" w:eastAsia="ru-RU"/>
        </w:rPr>
        <w:t>«;</w:t>
      </w:r>
      <w:proofErr w:type="gramEnd"/>
      <w:r w:rsidR="004D291E" w:rsidRPr="00E9426D">
        <w:rPr>
          <w:rFonts w:ascii="Times New Roman" w:eastAsia="Times New Roman" w:hAnsi="Times New Roman" w:cs="Times New Roman"/>
          <w:bCs/>
          <w:i/>
          <w:iCs/>
          <w:szCs w:val="28"/>
          <w:lang w:val="en-US" w:eastAsia="ru-RU"/>
        </w:rPr>
        <w:t>»</w:t>
      </w:r>
      <w:r w:rsidRPr="00E9426D">
        <w:rPr>
          <w:rFonts w:ascii="Times New Roman" w:eastAsia="Times New Roman" w:hAnsi="Times New Roman" w:cs="Times New Roman"/>
          <w:bCs/>
          <w:iCs/>
          <w:sz w:val="24"/>
          <w:szCs w:val="28"/>
          <w:lang w:val="en-US" w:eastAsia="ru-RU"/>
        </w:rPr>
        <w:t xml:space="preserve">(11 </w:t>
      </w:r>
      <w:proofErr w:type="spellStart"/>
      <w:r w:rsidRPr="00E9426D">
        <w:rPr>
          <w:rFonts w:ascii="Times New Roman" w:eastAsia="Times New Roman" w:hAnsi="Times New Roman" w:cs="Times New Roman"/>
          <w:bCs/>
          <w:iCs/>
          <w:sz w:val="24"/>
          <w:szCs w:val="28"/>
          <w:lang w:val="en-US" w:eastAsia="ru-RU"/>
        </w:rPr>
        <w:t>pt</w:t>
      </w:r>
      <w:proofErr w:type="spellEnd"/>
      <w:r w:rsidRPr="00E9426D">
        <w:rPr>
          <w:rFonts w:ascii="Times New Roman" w:eastAsia="Times New Roman" w:hAnsi="Times New Roman" w:cs="Times New Roman"/>
          <w:bCs/>
          <w:iCs/>
          <w:sz w:val="24"/>
          <w:szCs w:val="28"/>
          <w:lang w:val="en-US" w:eastAsia="ru-RU"/>
        </w:rPr>
        <w:t>, cursive, width))</w:t>
      </w:r>
    </w:p>
    <w:p w:rsidR="001427C0" w:rsidRPr="00E9426D" w:rsidRDefault="001427C0" w:rsidP="004D291E">
      <w:pPr>
        <w:spacing w:after="0" w:line="240" w:lineRule="auto"/>
        <w:rPr>
          <w:rFonts w:ascii="Times New Roman" w:eastAsia="Times New Roman" w:hAnsi="Times New Roman" w:cs="Times New Roman"/>
          <w:bCs/>
          <w:iCs/>
          <w:szCs w:val="28"/>
          <w:lang w:val="en-US" w:eastAsia="ru-RU"/>
        </w:rPr>
      </w:pPr>
    </w:p>
    <w:p w:rsidR="00960E57" w:rsidRDefault="00960E57" w:rsidP="004F5EE7">
      <w:pPr>
        <w:spacing w:after="0" w:line="240" w:lineRule="auto"/>
        <w:ind w:firstLine="510"/>
        <w:jc w:val="both"/>
        <w:rPr>
          <w:rFonts w:ascii="Times New Roman" w:eastAsia="Times New Roman" w:hAnsi="Times New Roman" w:cs="Times New Roman"/>
          <w:bCs/>
          <w:iCs/>
          <w:sz w:val="24"/>
          <w:szCs w:val="28"/>
          <w:lang w:val="en-US" w:eastAsia="ru-RU"/>
        </w:rPr>
      </w:pPr>
      <w:r w:rsidRPr="00E9426D">
        <w:rPr>
          <w:rFonts w:ascii="Times New Roman" w:eastAsia="Times New Roman" w:hAnsi="Times New Roman" w:cs="Times New Roman"/>
          <w:bCs/>
          <w:iCs/>
          <w:sz w:val="24"/>
          <w:szCs w:val="28"/>
          <w:lang w:val="en-US" w:eastAsia="ru-RU"/>
        </w:rPr>
        <w:t xml:space="preserve">Main text: font "Times New Roman" (font size - 12pt), </w:t>
      </w:r>
      <w:r w:rsidR="004F5EE7" w:rsidRPr="00E9426D">
        <w:rPr>
          <w:rFonts w:ascii="Times New Roman" w:eastAsia="Times New Roman" w:hAnsi="Times New Roman" w:cs="Times New Roman"/>
          <w:bCs/>
          <w:iCs/>
          <w:sz w:val="24"/>
          <w:szCs w:val="28"/>
          <w:lang w:val="en-US" w:eastAsia="ru-RU"/>
        </w:rPr>
        <w:t xml:space="preserve">line spacing - "Single", with a </w:t>
      </w:r>
      <w:r w:rsidRPr="00E9426D">
        <w:rPr>
          <w:rFonts w:ascii="Times New Roman" w:eastAsia="Times New Roman" w:hAnsi="Times New Roman" w:cs="Times New Roman"/>
          <w:bCs/>
          <w:iCs/>
          <w:sz w:val="24"/>
          <w:szCs w:val="28"/>
          <w:lang w:val="en-US" w:eastAsia="ru-RU"/>
        </w:rPr>
        <w:t>paragraph indent - 0.9 cm. Alignment of the text width. Do no</w:t>
      </w:r>
      <w:r w:rsidR="004F5EE7" w:rsidRPr="00E9426D">
        <w:rPr>
          <w:rFonts w:ascii="Times New Roman" w:eastAsia="Times New Roman" w:hAnsi="Times New Roman" w:cs="Times New Roman"/>
          <w:bCs/>
          <w:iCs/>
          <w:sz w:val="24"/>
          <w:szCs w:val="28"/>
          <w:lang w:val="en-US" w:eastAsia="ru-RU"/>
        </w:rPr>
        <w:t xml:space="preserve">t use automatic hyphenation and </w:t>
      </w:r>
      <w:r w:rsidRPr="00E9426D">
        <w:rPr>
          <w:rFonts w:ascii="Times New Roman" w:eastAsia="Times New Roman" w:hAnsi="Times New Roman" w:cs="Times New Roman"/>
          <w:bCs/>
          <w:iCs/>
          <w:sz w:val="24"/>
          <w:szCs w:val="28"/>
          <w:lang w:val="en-US" w:eastAsia="ru-RU"/>
        </w:rPr>
        <w:t>page numbering.</w:t>
      </w:r>
    </w:p>
    <w:p w:rsidR="003C2249" w:rsidRPr="003C2249" w:rsidRDefault="003C2249" w:rsidP="003C2249">
      <w:pPr>
        <w:spacing w:after="0" w:line="240" w:lineRule="auto"/>
        <w:ind w:firstLine="510"/>
        <w:jc w:val="both"/>
        <w:rPr>
          <w:rFonts w:ascii="Times New Roman" w:eastAsia="Times New Roman" w:hAnsi="Times New Roman" w:cs="Times New Roman"/>
          <w:bCs/>
          <w:iCs/>
          <w:sz w:val="24"/>
          <w:szCs w:val="28"/>
          <w:lang w:val="en-US" w:eastAsia="ru-RU"/>
        </w:rPr>
      </w:pPr>
      <w:r>
        <w:rPr>
          <w:rFonts w:ascii="Times New Roman" w:eastAsia="Times New Roman" w:hAnsi="Times New Roman" w:cs="Times New Roman"/>
          <w:bCs/>
          <w:iCs/>
          <w:sz w:val="24"/>
          <w:szCs w:val="28"/>
          <w:lang w:val="en-US" w:eastAsia="ru-RU"/>
        </w:rPr>
        <w:t xml:space="preserve">The main text </w:t>
      </w:r>
      <w:proofErr w:type="gramStart"/>
      <w:r w:rsidRPr="003C2249">
        <w:rPr>
          <w:rFonts w:ascii="Times New Roman" w:eastAsia="Times New Roman" w:hAnsi="Times New Roman" w:cs="Times New Roman"/>
          <w:bCs/>
          <w:iCs/>
          <w:sz w:val="24"/>
          <w:szCs w:val="28"/>
          <w:lang w:val="en-US" w:eastAsia="ru-RU"/>
        </w:rPr>
        <w:t>should be formed</w:t>
      </w:r>
      <w:proofErr w:type="gramEnd"/>
      <w:r w:rsidRPr="003C2249">
        <w:rPr>
          <w:rFonts w:ascii="Times New Roman" w:eastAsia="Times New Roman" w:hAnsi="Times New Roman" w:cs="Times New Roman"/>
          <w:bCs/>
          <w:iCs/>
          <w:sz w:val="24"/>
          <w:szCs w:val="28"/>
          <w:lang w:val="en-US" w:eastAsia="ru-RU"/>
        </w:rPr>
        <w:t xml:space="preserve"> in an appropriate structure, containing the following elements:</w:t>
      </w:r>
    </w:p>
    <w:p w:rsidR="003C2249" w:rsidRPr="003C2249" w:rsidRDefault="003C2249" w:rsidP="003C2249">
      <w:pPr>
        <w:spacing w:after="0" w:line="240" w:lineRule="auto"/>
        <w:ind w:firstLine="510"/>
        <w:jc w:val="both"/>
        <w:rPr>
          <w:rFonts w:ascii="Times New Roman" w:eastAsia="Times New Roman" w:hAnsi="Times New Roman" w:cs="Times New Roman"/>
          <w:bCs/>
          <w:iCs/>
          <w:sz w:val="24"/>
          <w:szCs w:val="28"/>
          <w:lang w:val="en-US" w:eastAsia="ru-RU"/>
        </w:rPr>
      </w:pPr>
      <w:r w:rsidRPr="003C2249">
        <w:rPr>
          <w:rFonts w:ascii="Times New Roman" w:eastAsia="Times New Roman" w:hAnsi="Times New Roman" w:cs="Times New Roman"/>
          <w:bCs/>
          <w:iCs/>
          <w:sz w:val="24"/>
          <w:szCs w:val="28"/>
          <w:lang w:val="en-US" w:eastAsia="ru-RU"/>
        </w:rPr>
        <w:t xml:space="preserve">- </w:t>
      </w:r>
      <w:proofErr w:type="gramStart"/>
      <w:r w:rsidRPr="003C2249">
        <w:rPr>
          <w:rFonts w:ascii="Times New Roman" w:eastAsia="Times New Roman" w:hAnsi="Times New Roman" w:cs="Times New Roman"/>
          <w:bCs/>
          <w:iCs/>
          <w:sz w:val="24"/>
          <w:szCs w:val="28"/>
          <w:lang w:val="en-US" w:eastAsia="ru-RU"/>
        </w:rPr>
        <w:t>introduction</w:t>
      </w:r>
      <w:proofErr w:type="gramEnd"/>
      <w:r w:rsidRPr="003C2249">
        <w:rPr>
          <w:rFonts w:ascii="Times New Roman" w:eastAsia="Times New Roman" w:hAnsi="Times New Roman" w:cs="Times New Roman"/>
          <w:bCs/>
          <w:iCs/>
          <w:sz w:val="24"/>
          <w:szCs w:val="28"/>
          <w:lang w:val="en-US" w:eastAsia="ru-RU"/>
        </w:rPr>
        <w:t>;</w:t>
      </w:r>
    </w:p>
    <w:p w:rsidR="003C2249" w:rsidRPr="003C2249" w:rsidRDefault="003C2249" w:rsidP="003C2249">
      <w:pPr>
        <w:spacing w:after="0" w:line="240" w:lineRule="auto"/>
        <w:ind w:firstLine="510"/>
        <w:jc w:val="both"/>
        <w:rPr>
          <w:rFonts w:ascii="Times New Roman" w:eastAsia="Times New Roman" w:hAnsi="Times New Roman" w:cs="Times New Roman"/>
          <w:bCs/>
          <w:iCs/>
          <w:sz w:val="24"/>
          <w:szCs w:val="28"/>
          <w:lang w:val="en-US" w:eastAsia="ru-RU"/>
        </w:rPr>
      </w:pPr>
      <w:r w:rsidRPr="003C2249">
        <w:rPr>
          <w:rFonts w:ascii="Times New Roman" w:eastAsia="Times New Roman" w:hAnsi="Times New Roman" w:cs="Times New Roman"/>
          <w:bCs/>
          <w:iCs/>
          <w:sz w:val="24"/>
          <w:szCs w:val="28"/>
          <w:lang w:val="en-US" w:eastAsia="ru-RU"/>
        </w:rPr>
        <w:t xml:space="preserve">- </w:t>
      </w:r>
      <w:proofErr w:type="gramStart"/>
      <w:r>
        <w:rPr>
          <w:rFonts w:ascii="Times New Roman" w:eastAsia="Times New Roman" w:hAnsi="Times New Roman" w:cs="Times New Roman"/>
          <w:bCs/>
          <w:iCs/>
          <w:sz w:val="24"/>
          <w:szCs w:val="28"/>
          <w:lang w:val="en-US" w:eastAsia="ru-RU"/>
        </w:rPr>
        <w:t>a</w:t>
      </w:r>
      <w:r w:rsidRPr="003C2249">
        <w:rPr>
          <w:rFonts w:ascii="Times New Roman" w:eastAsia="Times New Roman" w:hAnsi="Times New Roman" w:cs="Times New Roman"/>
          <w:bCs/>
          <w:iCs/>
          <w:sz w:val="24"/>
          <w:szCs w:val="28"/>
          <w:lang w:val="en-US" w:eastAsia="ru-RU"/>
        </w:rPr>
        <w:t>nalysis</w:t>
      </w:r>
      <w:proofErr w:type="gramEnd"/>
      <w:r w:rsidRPr="003C2249">
        <w:rPr>
          <w:rFonts w:ascii="Times New Roman" w:eastAsia="Times New Roman" w:hAnsi="Times New Roman" w:cs="Times New Roman"/>
          <w:bCs/>
          <w:iCs/>
          <w:sz w:val="24"/>
          <w:szCs w:val="28"/>
          <w:lang w:val="en-US" w:eastAsia="ru-RU"/>
        </w:rPr>
        <w:t xml:space="preserve"> of recent research and publications</w:t>
      </w:r>
      <w:r w:rsidRPr="003C2249">
        <w:rPr>
          <w:rFonts w:ascii="Times New Roman" w:eastAsia="Times New Roman" w:hAnsi="Times New Roman" w:cs="Times New Roman"/>
          <w:bCs/>
          <w:iCs/>
          <w:sz w:val="24"/>
          <w:szCs w:val="28"/>
          <w:lang w:val="en-US" w:eastAsia="ru-RU"/>
        </w:rPr>
        <w:t>;</w:t>
      </w:r>
    </w:p>
    <w:p w:rsidR="003C2249" w:rsidRPr="003C2249" w:rsidRDefault="003C2249" w:rsidP="003C2249">
      <w:pPr>
        <w:spacing w:after="0" w:line="240" w:lineRule="auto"/>
        <w:ind w:firstLine="510"/>
        <w:jc w:val="both"/>
        <w:rPr>
          <w:rFonts w:ascii="Times New Roman" w:eastAsia="Times New Roman" w:hAnsi="Times New Roman" w:cs="Times New Roman"/>
          <w:bCs/>
          <w:iCs/>
          <w:sz w:val="24"/>
          <w:szCs w:val="28"/>
          <w:lang w:val="en-US" w:eastAsia="ru-RU"/>
        </w:rPr>
      </w:pPr>
      <w:r w:rsidRPr="003C2249">
        <w:rPr>
          <w:rFonts w:ascii="Times New Roman" w:eastAsia="Times New Roman" w:hAnsi="Times New Roman" w:cs="Times New Roman"/>
          <w:bCs/>
          <w:iCs/>
          <w:sz w:val="24"/>
          <w:szCs w:val="28"/>
          <w:lang w:val="en-US" w:eastAsia="ru-RU"/>
        </w:rPr>
        <w:t xml:space="preserve">- </w:t>
      </w:r>
      <w:proofErr w:type="gramStart"/>
      <w:r>
        <w:rPr>
          <w:rFonts w:ascii="Times New Roman" w:eastAsia="Times New Roman" w:hAnsi="Times New Roman" w:cs="Times New Roman"/>
          <w:bCs/>
          <w:iCs/>
          <w:sz w:val="24"/>
          <w:szCs w:val="28"/>
          <w:lang w:val="en-US" w:eastAsia="ru-RU"/>
        </w:rPr>
        <w:t>r</w:t>
      </w:r>
      <w:r w:rsidRPr="003C2249">
        <w:rPr>
          <w:rFonts w:ascii="Times New Roman" w:eastAsia="Times New Roman" w:hAnsi="Times New Roman" w:cs="Times New Roman"/>
          <w:bCs/>
          <w:iCs/>
          <w:sz w:val="24"/>
          <w:szCs w:val="28"/>
          <w:lang w:val="en-US" w:eastAsia="ru-RU"/>
        </w:rPr>
        <w:t>esearch</w:t>
      </w:r>
      <w:proofErr w:type="gramEnd"/>
      <w:r w:rsidRPr="003C2249">
        <w:rPr>
          <w:rFonts w:ascii="Times New Roman" w:eastAsia="Times New Roman" w:hAnsi="Times New Roman" w:cs="Times New Roman"/>
          <w:bCs/>
          <w:iCs/>
          <w:sz w:val="24"/>
          <w:szCs w:val="28"/>
          <w:lang w:val="en-US" w:eastAsia="ru-RU"/>
        </w:rPr>
        <w:t xml:space="preserve"> objective</w:t>
      </w:r>
      <w:r w:rsidRPr="003C2249">
        <w:rPr>
          <w:rFonts w:ascii="Times New Roman" w:eastAsia="Times New Roman" w:hAnsi="Times New Roman" w:cs="Times New Roman"/>
          <w:bCs/>
          <w:iCs/>
          <w:sz w:val="24"/>
          <w:szCs w:val="28"/>
          <w:lang w:val="en-US" w:eastAsia="ru-RU"/>
        </w:rPr>
        <w:t>;</w:t>
      </w:r>
    </w:p>
    <w:p w:rsidR="003C2249" w:rsidRPr="003C2249" w:rsidRDefault="003C2249" w:rsidP="003C2249">
      <w:pPr>
        <w:spacing w:after="0" w:line="240" w:lineRule="auto"/>
        <w:ind w:firstLine="510"/>
        <w:jc w:val="both"/>
        <w:rPr>
          <w:rFonts w:ascii="Times New Roman" w:eastAsia="Times New Roman" w:hAnsi="Times New Roman" w:cs="Times New Roman"/>
          <w:bCs/>
          <w:iCs/>
          <w:sz w:val="24"/>
          <w:szCs w:val="28"/>
          <w:lang w:val="en-US" w:eastAsia="ru-RU"/>
        </w:rPr>
      </w:pPr>
      <w:r w:rsidRPr="003C2249">
        <w:rPr>
          <w:rFonts w:ascii="Times New Roman" w:eastAsia="Times New Roman" w:hAnsi="Times New Roman" w:cs="Times New Roman"/>
          <w:bCs/>
          <w:iCs/>
          <w:sz w:val="24"/>
          <w:szCs w:val="28"/>
          <w:lang w:val="en-US" w:eastAsia="ru-RU"/>
        </w:rPr>
        <w:t xml:space="preserve">- </w:t>
      </w:r>
      <w:proofErr w:type="gramStart"/>
      <w:r>
        <w:rPr>
          <w:rFonts w:ascii="Times New Roman" w:eastAsia="Times New Roman" w:hAnsi="Times New Roman" w:cs="Times New Roman"/>
          <w:bCs/>
          <w:iCs/>
          <w:sz w:val="24"/>
          <w:szCs w:val="28"/>
          <w:lang w:val="en-US" w:eastAsia="ru-RU"/>
        </w:rPr>
        <w:t>main</w:t>
      </w:r>
      <w:proofErr w:type="gramEnd"/>
      <w:r>
        <w:rPr>
          <w:rFonts w:ascii="Times New Roman" w:eastAsia="Times New Roman" w:hAnsi="Times New Roman" w:cs="Times New Roman"/>
          <w:bCs/>
          <w:iCs/>
          <w:sz w:val="24"/>
          <w:szCs w:val="28"/>
          <w:lang w:val="en-US" w:eastAsia="ru-RU"/>
        </w:rPr>
        <w:t xml:space="preserve"> part</w:t>
      </w:r>
      <w:r w:rsidRPr="003C2249">
        <w:rPr>
          <w:rFonts w:ascii="Times New Roman" w:eastAsia="Times New Roman" w:hAnsi="Times New Roman" w:cs="Times New Roman"/>
          <w:bCs/>
          <w:iCs/>
          <w:sz w:val="24"/>
          <w:szCs w:val="28"/>
          <w:lang w:val="en-US" w:eastAsia="ru-RU"/>
        </w:rPr>
        <w:t>;</w:t>
      </w:r>
    </w:p>
    <w:p w:rsidR="003C2249" w:rsidRPr="003C2249" w:rsidRDefault="003C2249" w:rsidP="003C2249">
      <w:pPr>
        <w:spacing w:after="0" w:line="240" w:lineRule="auto"/>
        <w:ind w:firstLine="510"/>
        <w:jc w:val="both"/>
        <w:rPr>
          <w:rFonts w:ascii="Times New Roman" w:eastAsia="Times New Roman" w:hAnsi="Times New Roman" w:cs="Times New Roman"/>
          <w:bCs/>
          <w:iCs/>
          <w:sz w:val="24"/>
          <w:szCs w:val="28"/>
          <w:lang w:val="en-US" w:eastAsia="ru-RU"/>
        </w:rPr>
      </w:pPr>
      <w:r w:rsidRPr="003C2249">
        <w:rPr>
          <w:rFonts w:ascii="Times New Roman" w:eastAsia="Times New Roman" w:hAnsi="Times New Roman" w:cs="Times New Roman"/>
          <w:bCs/>
          <w:iCs/>
          <w:sz w:val="24"/>
          <w:szCs w:val="28"/>
          <w:lang w:val="en-US" w:eastAsia="ru-RU"/>
        </w:rPr>
        <w:t xml:space="preserve">- </w:t>
      </w:r>
      <w:proofErr w:type="gramStart"/>
      <w:r w:rsidRPr="003C2249">
        <w:rPr>
          <w:rFonts w:ascii="Times New Roman" w:eastAsia="Times New Roman" w:hAnsi="Times New Roman" w:cs="Times New Roman"/>
          <w:bCs/>
          <w:iCs/>
          <w:sz w:val="24"/>
          <w:szCs w:val="28"/>
          <w:lang w:val="en-US" w:eastAsia="ru-RU"/>
        </w:rPr>
        <w:t>conclusions</w:t>
      </w:r>
      <w:proofErr w:type="gramEnd"/>
      <w:r w:rsidRPr="003C2249">
        <w:rPr>
          <w:rFonts w:ascii="Times New Roman" w:eastAsia="Times New Roman" w:hAnsi="Times New Roman" w:cs="Times New Roman"/>
          <w:bCs/>
          <w:iCs/>
          <w:sz w:val="24"/>
          <w:szCs w:val="28"/>
          <w:lang w:val="en-US" w:eastAsia="ru-RU"/>
        </w:rPr>
        <w:t>;</w:t>
      </w:r>
    </w:p>
    <w:p w:rsidR="003C2249" w:rsidRPr="003C2249" w:rsidRDefault="003C2249" w:rsidP="003C2249">
      <w:pPr>
        <w:spacing w:after="0" w:line="240" w:lineRule="auto"/>
        <w:ind w:firstLine="510"/>
        <w:jc w:val="both"/>
        <w:rPr>
          <w:rFonts w:ascii="Times New Roman" w:eastAsia="Times New Roman" w:hAnsi="Times New Roman" w:cs="Times New Roman"/>
          <w:bCs/>
          <w:iCs/>
          <w:sz w:val="24"/>
          <w:szCs w:val="28"/>
          <w:lang w:val="en-US" w:eastAsia="ru-RU"/>
        </w:rPr>
      </w:pPr>
      <w:r w:rsidRPr="003C2249">
        <w:rPr>
          <w:rFonts w:ascii="Times New Roman" w:eastAsia="Times New Roman" w:hAnsi="Times New Roman" w:cs="Times New Roman"/>
          <w:bCs/>
          <w:iCs/>
          <w:sz w:val="24"/>
          <w:szCs w:val="28"/>
          <w:lang w:val="en-US" w:eastAsia="ru-RU"/>
        </w:rPr>
        <w:t xml:space="preserve">- </w:t>
      </w:r>
      <w:proofErr w:type="gramStart"/>
      <w:r>
        <w:rPr>
          <w:rFonts w:ascii="Times New Roman" w:eastAsia="Times New Roman" w:hAnsi="Times New Roman" w:cs="Times New Roman"/>
          <w:bCs/>
          <w:iCs/>
          <w:sz w:val="24"/>
          <w:szCs w:val="28"/>
          <w:lang w:val="en-US" w:eastAsia="ru-RU"/>
        </w:rPr>
        <w:t>references</w:t>
      </w:r>
      <w:proofErr w:type="gramEnd"/>
      <w:r w:rsidRPr="003C2249">
        <w:rPr>
          <w:rFonts w:ascii="Times New Roman" w:eastAsia="Times New Roman" w:hAnsi="Times New Roman" w:cs="Times New Roman"/>
          <w:bCs/>
          <w:iCs/>
          <w:sz w:val="24"/>
          <w:szCs w:val="28"/>
          <w:lang w:val="en-US" w:eastAsia="ru-RU"/>
        </w:rPr>
        <w:t>.</w:t>
      </w:r>
    </w:p>
    <w:p w:rsidR="003C2249" w:rsidRPr="003C2249" w:rsidRDefault="003C2249" w:rsidP="003C2249">
      <w:pPr>
        <w:spacing w:after="0" w:line="240" w:lineRule="auto"/>
        <w:ind w:firstLine="510"/>
        <w:jc w:val="both"/>
        <w:rPr>
          <w:rFonts w:ascii="Times New Roman" w:eastAsia="Times New Roman" w:hAnsi="Times New Roman" w:cs="Times New Roman"/>
          <w:bCs/>
          <w:iCs/>
          <w:sz w:val="24"/>
          <w:szCs w:val="28"/>
          <w:lang w:val="en-US" w:eastAsia="ru-RU"/>
        </w:rPr>
      </w:pPr>
      <w:r w:rsidRPr="003C2249">
        <w:rPr>
          <w:rFonts w:ascii="Times New Roman" w:eastAsia="Times New Roman" w:hAnsi="Times New Roman" w:cs="Times New Roman"/>
          <w:bCs/>
          <w:iCs/>
          <w:sz w:val="24"/>
          <w:szCs w:val="28"/>
          <w:lang w:val="en-US" w:eastAsia="ru-RU"/>
        </w:rPr>
        <w:t>Each subsequent element begins with a paragraph indent and the name of the element, for example:</w:t>
      </w:r>
    </w:p>
    <w:p w:rsidR="003C2249" w:rsidRDefault="003C2249" w:rsidP="003C2249">
      <w:pPr>
        <w:spacing w:after="0" w:line="240" w:lineRule="auto"/>
        <w:ind w:firstLine="510"/>
        <w:jc w:val="both"/>
        <w:rPr>
          <w:rFonts w:ascii="Times New Roman" w:eastAsia="Times New Roman" w:hAnsi="Times New Roman" w:cs="Times New Roman"/>
          <w:bCs/>
          <w:iCs/>
          <w:sz w:val="24"/>
          <w:szCs w:val="28"/>
          <w:lang w:val="en-US" w:eastAsia="ru-RU"/>
        </w:rPr>
      </w:pPr>
      <w:r w:rsidRPr="003C2249">
        <w:rPr>
          <w:rFonts w:ascii="Times New Roman" w:eastAsia="Times New Roman" w:hAnsi="Times New Roman" w:cs="Times New Roman"/>
          <w:bCs/>
          <w:iCs/>
          <w:sz w:val="24"/>
          <w:szCs w:val="28"/>
          <w:lang w:val="en-US" w:eastAsia="ru-RU"/>
        </w:rPr>
        <w:t>"</w:t>
      </w:r>
      <w:r w:rsidRPr="003C2249">
        <w:rPr>
          <w:rFonts w:ascii="Times New Roman" w:eastAsia="Times New Roman" w:hAnsi="Times New Roman" w:cs="Times New Roman"/>
          <w:b/>
          <w:bCs/>
          <w:iCs/>
          <w:sz w:val="24"/>
          <w:szCs w:val="28"/>
          <w:lang w:val="en-US" w:eastAsia="ru-RU"/>
        </w:rPr>
        <w:t>Introduction.</w:t>
      </w:r>
      <w:r w:rsidRPr="003C2249">
        <w:rPr>
          <w:rFonts w:ascii="Times New Roman" w:eastAsia="Times New Roman" w:hAnsi="Times New Roman" w:cs="Times New Roman"/>
          <w:bCs/>
          <w:iCs/>
          <w:sz w:val="24"/>
          <w:szCs w:val="28"/>
          <w:lang w:val="en-US" w:eastAsia="ru-RU"/>
        </w:rPr>
        <w:t xml:space="preserve"> </w:t>
      </w:r>
      <w:r>
        <w:rPr>
          <w:rFonts w:ascii="Times New Roman" w:eastAsia="Times New Roman" w:hAnsi="Times New Roman" w:cs="Times New Roman"/>
          <w:bCs/>
          <w:iCs/>
          <w:sz w:val="24"/>
          <w:szCs w:val="28"/>
          <w:lang w:val="en-US" w:eastAsia="ru-RU"/>
        </w:rPr>
        <w:t xml:space="preserve">Text </w:t>
      </w:r>
      <w:bookmarkStart w:id="0" w:name="_GoBack"/>
      <w:r>
        <w:rPr>
          <w:rFonts w:ascii="Times New Roman" w:eastAsia="Times New Roman" w:hAnsi="Times New Roman" w:cs="Times New Roman"/>
          <w:bCs/>
          <w:iCs/>
          <w:sz w:val="24"/>
          <w:szCs w:val="28"/>
          <w:lang w:val="en-US" w:eastAsia="ru-RU"/>
        </w:rPr>
        <w:t xml:space="preserve">of </w:t>
      </w:r>
      <w:proofErr w:type="gramStart"/>
      <w:r>
        <w:rPr>
          <w:rFonts w:ascii="Times New Roman" w:eastAsia="Times New Roman" w:hAnsi="Times New Roman" w:cs="Times New Roman"/>
          <w:bCs/>
          <w:iCs/>
          <w:sz w:val="24"/>
          <w:szCs w:val="28"/>
          <w:lang w:val="en-US" w:eastAsia="ru-RU"/>
        </w:rPr>
        <w:t>element</w:t>
      </w:r>
      <w:bookmarkEnd w:id="0"/>
      <w:r w:rsidRPr="003C2249">
        <w:rPr>
          <w:rFonts w:ascii="Times New Roman" w:eastAsia="Times New Roman" w:hAnsi="Times New Roman" w:cs="Times New Roman"/>
          <w:bCs/>
          <w:iCs/>
          <w:sz w:val="24"/>
          <w:szCs w:val="28"/>
          <w:lang w:val="en-US" w:eastAsia="ru-RU"/>
        </w:rPr>
        <w:t>, ...."</w:t>
      </w:r>
      <w:proofErr w:type="gramEnd"/>
    </w:p>
    <w:p w:rsidR="003C2249" w:rsidRPr="00E9426D" w:rsidRDefault="003C2249" w:rsidP="004F5EE7">
      <w:pPr>
        <w:spacing w:after="0" w:line="240" w:lineRule="auto"/>
        <w:ind w:firstLine="510"/>
        <w:jc w:val="both"/>
        <w:rPr>
          <w:rFonts w:ascii="Times New Roman" w:eastAsia="Times New Roman" w:hAnsi="Times New Roman" w:cs="Times New Roman"/>
          <w:bCs/>
          <w:iCs/>
          <w:sz w:val="24"/>
          <w:szCs w:val="28"/>
          <w:lang w:val="en-US" w:eastAsia="ru-RU"/>
        </w:rPr>
      </w:pPr>
    </w:p>
    <w:p w:rsidR="00960E57" w:rsidRPr="00E9426D" w:rsidRDefault="00960E57" w:rsidP="004F5EE7">
      <w:pPr>
        <w:spacing w:after="0" w:line="240" w:lineRule="auto"/>
        <w:ind w:firstLine="510"/>
        <w:jc w:val="both"/>
        <w:rPr>
          <w:rFonts w:ascii="Times New Roman" w:eastAsia="Times New Roman" w:hAnsi="Times New Roman" w:cs="Times New Roman"/>
          <w:bCs/>
          <w:iCs/>
          <w:sz w:val="24"/>
          <w:szCs w:val="28"/>
          <w:lang w:val="en-US" w:eastAsia="ru-RU"/>
        </w:rPr>
      </w:pPr>
      <w:r w:rsidRPr="00E9426D">
        <w:rPr>
          <w:rFonts w:ascii="Times New Roman" w:eastAsia="Times New Roman" w:hAnsi="Times New Roman" w:cs="Times New Roman"/>
          <w:b/>
          <w:bCs/>
          <w:iCs/>
          <w:sz w:val="24"/>
          <w:szCs w:val="28"/>
          <w:u w:val="single"/>
          <w:lang w:val="en-US" w:eastAsia="ru-RU"/>
        </w:rPr>
        <w:t>Formulas</w:t>
      </w:r>
      <w:r w:rsidRPr="00E9426D">
        <w:rPr>
          <w:rFonts w:ascii="Times New Roman" w:eastAsia="Times New Roman" w:hAnsi="Times New Roman" w:cs="Times New Roman"/>
          <w:bCs/>
          <w:iCs/>
          <w:sz w:val="24"/>
          <w:szCs w:val="28"/>
          <w:lang w:val="en-US" w:eastAsia="ru-RU"/>
        </w:rPr>
        <w:t xml:space="preserve"> </w:t>
      </w:r>
      <w:proofErr w:type="gramStart"/>
      <w:r w:rsidRPr="00E9426D">
        <w:rPr>
          <w:rFonts w:ascii="Times New Roman" w:eastAsia="Times New Roman" w:hAnsi="Times New Roman" w:cs="Times New Roman"/>
          <w:bCs/>
          <w:iCs/>
          <w:sz w:val="24"/>
          <w:szCs w:val="28"/>
          <w:lang w:val="en-US" w:eastAsia="ru-RU"/>
        </w:rPr>
        <w:t>are typed</w:t>
      </w:r>
      <w:proofErr w:type="gramEnd"/>
      <w:r w:rsidRPr="00E9426D">
        <w:rPr>
          <w:rFonts w:ascii="Times New Roman" w:eastAsia="Times New Roman" w:hAnsi="Times New Roman" w:cs="Times New Roman"/>
          <w:bCs/>
          <w:iCs/>
          <w:sz w:val="24"/>
          <w:szCs w:val="28"/>
          <w:lang w:val="en-US" w:eastAsia="ru-RU"/>
        </w:rPr>
        <w:t xml:space="preserve"> in the formula editor "Microsoft Equation 3" or "</w:t>
      </w:r>
      <w:proofErr w:type="spellStart"/>
      <w:r w:rsidRPr="00E9426D">
        <w:rPr>
          <w:rFonts w:ascii="Times New Roman" w:eastAsia="Times New Roman" w:hAnsi="Times New Roman" w:cs="Times New Roman"/>
          <w:bCs/>
          <w:iCs/>
          <w:sz w:val="24"/>
          <w:szCs w:val="28"/>
          <w:lang w:val="en-US" w:eastAsia="ru-RU"/>
        </w:rPr>
        <w:t>Mathtype</w:t>
      </w:r>
      <w:proofErr w:type="spellEnd"/>
      <w:r w:rsidRPr="00E9426D">
        <w:rPr>
          <w:rFonts w:ascii="Times New Roman" w:eastAsia="Times New Roman" w:hAnsi="Times New Roman" w:cs="Times New Roman"/>
          <w:bCs/>
          <w:iCs/>
          <w:sz w:val="24"/>
          <w:szCs w:val="28"/>
          <w:lang w:val="en-US" w:eastAsia="ru-RU"/>
        </w:rPr>
        <w:t>".</w:t>
      </w:r>
      <w:r w:rsidR="004F5EE7" w:rsidRPr="00E9426D">
        <w:rPr>
          <w:rFonts w:ascii="Times New Roman" w:eastAsia="Times New Roman" w:hAnsi="Times New Roman" w:cs="Times New Roman"/>
          <w:bCs/>
          <w:iCs/>
          <w:sz w:val="24"/>
          <w:szCs w:val="28"/>
          <w:lang w:val="en-US" w:eastAsia="ru-RU"/>
        </w:rPr>
        <w:t xml:space="preserve"> </w:t>
      </w:r>
      <w:r w:rsidRPr="00E9426D">
        <w:rPr>
          <w:rFonts w:ascii="Times New Roman" w:eastAsia="Times New Roman" w:hAnsi="Times New Roman" w:cs="Times New Roman"/>
          <w:bCs/>
          <w:iCs/>
          <w:sz w:val="24"/>
          <w:szCs w:val="28"/>
          <w:u w:val="single"/>
          <w:lang w:val="en-US" w:eastAsia="ru-RU"/>
        </w:rPr>
        <w:t xml:space="preserve">Formulas typed in the "MS WORD 2010" editor </w:t>
      </w:r>
      <w:r w:rsidRPr="00E9426D">
        <w:rPr>
          <w:rFonts w:ascii="Times New Roman" w:eastAsia="Times New Roman" w:hAnsi="Times New Roman" w:cs="Times New Roman"/>
          <w:b/>
          <w:bCs/>
          <w:iCs/>
          <w:sz w:val="24"/>
          <w:szCs w:val="28"/>
          <w:u w:val="single"/>
          <w:lang w:val="en-US" w:eastAsia="ru-RU"/>
        </w:rPr>
        <w:t>are not accepted</w:t>
      </w:r>
      <w:r w:rsidR="004F5EE7" w:rsidRPr="00E9426D">
        <w:rPr>
          <w:rFonts w:ascii="Times New Roman" w:eastAsia="Times New Roman" w:hAnsi="Times New Roman" w:cs="Times New Roman"/>
          <w:bCs/>
          <w:iCs/>
          <w:sz w:val="24"/>
          <w:szCs w:val="28"/>
          <w:u w:val="single"/>
          <w:lang w:val="en-US" w:eastAsia="ru-RU"/>
        </w:rPr>
        <w:t>.</w:t>
      </w:r>
    </w:p>
    <w:p w:rsidR="001427C0" w:rsidRPr="00E9426D" w:rsidRDefault="001427C0" w:rsidP="001427C0">
      <w:pPr>
        <w:tabs>
          <w:tab w:val="center" w:pos="4536"/>
          <w:tab w:val="right" w:pos="9072"/>
        </w:tabs>
        <w:jc w:val="both"/>
        <w:rPr>
          <w:rFonts w:ascii="Times New Roman" w:eastAsia="Times New Roman" w:hAnsi="Times New Roman" w:cs="Times New Roman"/>
          <w:color w:val="000000"/>
          <w:sz w:val="24"/>
          <w:szCs w:val="24"/>
          <w:lang w:val="en-US"/>
        </w:rPr>
      </w:pPr>
      <w:r w:rsidRPr="00E9426D">
        <w:rPr>
          <w:rFonts w:ascii="Times New Roman" w:eastAsia="Times New Roman" w:hAnsi="Times New Roman" w:cs="Times New Roman"/>
          <w:color w:val="000000"/>
          <w:sz w:val="24"/>
          <w:szCs w:val="24"/>
          <w:lang w:val="en-US"/>
        </w:rPr>
        <w:tab/>
      </w:r>
      <w:r w:rsidR="004F5EE7" w:rsidRPr="00E9426D">
        <w:rPr>
          <w:rFonts w:ascii="Times New Roman" w:hAnsi="Times New Roman" w:cs="Times New Roman"/>
          <w:position w:val="-48"/>
          <w:sz w:val="24"/>
          <w:szCs w:val="24"/>
          <w:lang w:val="en-US"/>
        </w:rPr>
        <w:object w:dxaOrig="480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44.25pt" o:ole="">
            <v:imagedata r:id="rId5" o:title=""/>
          </v:shape>
          <o:OLEObject Type="Embed" ProgID="Equation.3" ShapeID="_x0000_i1025" DrawAspect="Content" ObjectID="_1807620282" r:id="rId6"/>
        </w:object>
      </w:r>
      <w:r w:rsidRPr="00E9426D">
        <w:rPr>
          <w:rFonts w:ascii="Times New Roman" w:eastAsia="Times New Roman" w:hAnsi="Times New Roman" w:cs="Times New Roman"/>
          <w:color w:val="000000"/>
          <w:sz w:val="24"/>
          <w:szCs w:val="24"/>
          <w:lang w:val="en-US"/>
        </w:rPr>
        <w:t xml:space="preserve"> </w:t>
      </w:r>
      <w:r w:rsidRPr="00E9426D">
        <w:rPr>
          <w:rFonts w:ascii="Times New Roman" w:eastAsia="Times New Roman" w:hAnsi="Times New Roman" w:cs="Times New Roman"/>
          <w:color w:val="000000"/>
          <w:sz w:val="24"/>
          <w:szCs w:val="24"/>
          <w:lang w:val="en-US"/>
        </w:rPr>
        <w:tab/>
        <w:t>(1)</w:t>
      </w:r>
    </w:p>
    <w:p w:rsidR="001427C0" w:rsidRPr="00E9426D" w:rsidRDefault="001427C0" w:rsidP="001427C0">
      <w:pPr>
        <w:tabs>
          <w:tab w:val="center" w:pos="4536"/>
          <w:tab w:val="right" w:pos="9072"/>
        </w:tabs>
        <w:jc w:val="both"/>
        <w:rPr>
          <w:rFonts w:ascii="Times New Roman" w:eastAsia="Times New Roman" w:hAnsi="Times New Roman" w:cs="Times New Roman"/>
          <w:color w:val="000000"/>
          <w:sz w:val="24"/>
          <w:szCs w:val="24"/>
          <w:lang w:val="en-US"/>
        </w:rPr>
      </w:pPr>
      <w:r w:rsidRPr="00E9426D">
        <w:rPr>
          <w:rFonts w:ascii="Times New Roman" w:eastAsia="Times New Roman" w:hAnsi="Times New Roman" w:cs="Times New Roman"/>
          <w:color w:val="000000"/>
          <w:sz w:val="24"/>
          <w:szCs w:val="24"/>
          <w:lang w:val="en-US"/>
        </w:rPr>
        <w:tab/>
      </w:r>
      <w:r w:rsidRPr="00E9426D">
        <w:rPr>
          <w:rFonts w:ascii="Times New Roman" w:hAnsi="Times New Roman" w:cs="Times New Roman"/>
          <w:position w:val="-32"/>
          <w:sz w:val="24"/>
          <w:szCs w:val="24"/>
          <w:lang w:val="en-US"/>
        </w:rPr>
        <w:object w:dxaOrig="1660" w:dyaOrig="760">
          <v:shape id="_x0000_i1026" type="#_x0000_t75" style="width:83.25pt;height:37.5pt" o:ole="">
            <v:imagedata r:id="rId7" o:title=""/>
          </v:shape>
          <o:OLEObject Type="Embed" ProgID="Equation.3" ShapeID="_x0000_i1026" DrawAspect="Content" ObjectID="_1807620283" r:id="rId8"/>
        </w:object>
      </w:r>
      <w:r w:rsidRPr="00E9426D">
        <w:rPr>
          <w:rFonts w:ascii="Times New Roman" w:eastAsia="Times New Roman" w:hAnsi="Times New Roman" w:cs="Times New Roman"/>
          <w:color w:val="000000"/>
          <w:sz w:val="24"/>
          <w:szCs w:val="24"/>
          <w:lang w:val="en-US"/>
        </w:rPr>
        <w:tab/>
        <w:t>(2)</w:t>
      </w:r>
    </w:p>
    <w:p w:rsidR="004F5EE7" w:rsidRPr="00E9426D" w:rsidRDefault="004F5EE7" w:rsidP="004F5EE7">
      <w:pPr>
        <w:spacing w:after="0" w:line="240" w:lineRule="auto"/>
        <w:ind w:firstLine="510"/>
        <w:jc w:val="both"/>
        <w:rPr>
          <w:rFonts w:ascii="Times New Roman" w:eastAsia="Times New Roman" w:hAnsi="Times New Roman" w:cs="Times New Roman"/>
          <w:bCs/>
          <w:sz w:val="24"/>
          <w:szCs w:val="28"/>
          <w:lang w:val="en-US" w:eastAsia="ru-RU"/>
        </w:rPr>
      </w:pPr>
      <w:r w:rsidRPr="00E9426D">
        <w:rPr>
          <w:rFonts w:ascii="Times New Roman" w:eastAsia="Times New Roman" w:hAnsi="Times New Roman" w:cs="Times New Roman"/>
          <w:bCs/>
          <w:sz w:val="24"/>
          <w:szCs w:val="28"/>
          <w:lang w:val="en-US" w:eastAsia="ru-RU"/>
        </w:rPr>
        <w:t>Place formulas in the center, numbering formulas - on the right edge. Do not use the Table object to place formulas. The width of the formula should not go beyond the text. All parentheses in formulas - (); {}; [] - type using "parenthesis templates" located on the toolbar of the selected formula editor.</w:t>
      </w:r>
    </w:p>
    <w:p w:rsidR="004F5EE7" w:rsidRPr="00E9426D" w:rsidRDefault="004F5EE7" w:rsidP="004F5EE7">
      <w:pPr>
        <w:spacing w:after="0" w:line="240" w:lineRule="auto"/>
        <w:ind w:firstLine="510"/>
        <w:jc w:val="both"/>
        <w:rPr>
          <w:rFonts w:ascii="Times New Roman" w:eastAsia="Times New Roman" w:hAnsi="Times New Roman" w:cs="Times New Roman"/>
          <w:bCs/>
          <w:sz w:val="24"/>
          <w:szCs w:val="28"/>
          <w:lang w:val="en-US" w:eastAsia="ru-RU"/>
        </w:rPr>
      </w:pPr>
      <w:r w:rsidRPr="00E9426D">
        <w:rPr>
          <w:rFonts w:ascii="Times New Roman" w:eastAsia="Times New Roman" w:hAnsi="Times New Roman" w:cs="Times New Roman"/>
          <w:b/>
          <w:bCs/>
          <w:sz w:val="24"/>
          <w:szCs w:val="28"/>
          <w:u w:val="single"/>
          <w:lang w:val="en-US" w:eastAsia="ru-RU"/>
        </w:rPr>
        <w:lastRenderedPageBreak/>
        <w:t>Illustrations</w:t>
      </w:r>
      <w:r w:rsidRPr="00E9426D">
        <w:rPr>
          <w:rFonts w:ascii="Times New Roman" w:eastAsia="Times New Roman" w:hAnsi="Times New Roman" w:cs="Times New Roman"/>
          <w:bCs/>
          <w:sz w:val="24"/>
          <w:szCs w:val="28"/>
          <w:lang w:val="en-US" w:eastAsia="ru-RU"/>
        </w:rPr>
        <w:t xml:space="preserve"> must be made using a graphic editor. Each image must have a caption, placement - in the center, font size - 10pt, font - bold.</w:t>
      </w:r>
    </w:p>
    <w:p w:rsidR="004F5EE7" w:rsidRPr="00E9426D" w:rsidRDefault="009663CE" w:rsidP="004F5EE7">
      <w:pPr>
        <w:spacing w:after="0"/>
        <w:jc w:val="center"/>
        <w:rPr>
          <w:lang w:val="en-US"/>
        </w:rPr>
      </w:pPr>
      <w:r>
        <w:rPr>
          <w:rFonts w:ascii="Times New Roman" w:eastAsia="Times New Roman" w:hAnsi="Times New Roman" w:cs="Times New Roman"/>
          <w:noProof/>
          <w:color w:val="FF0000"/>
          <w:sz w:val="24"/>
          <w:szCs w:val="24"/>
          <w:lang w:val="uk-UA" w:eastAsia="uk-UA"/>
        </w:rPr>
        <w:drawing>
          <wp:inline distT="0" distB="0" distL="0" distR="0">
            <wp:extent cx="4635795" cy="15695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068" cy="1573691"/>
                    </a:xfrm>
                    <a:prstGeom prst="rect">
                      <a:avLst/>
                    </a:prstGeom>
                    <a:noFill/>
                    <a:ln>
                      <a:noFill/>
                    </a:ln>
                  </pic:spPr>
                </pic:pic>
              </a:graphicData>
            </a:graphic>
          </wp:inline>
        </w:drawing>
      </w:r>
    </w:p>
    <w:p w:rsidR="004F5EE7" w:rsidRDefault="004F5EE7" w:rsidP="003C2249">
      <w:pPr>
        <w:spacing w:after="0"/>
        <w:jc w:val="center"/>
        <w:rPr>
          <w:rFonts w:ascii="Times New Roman" w:hAnsi="Times New Roman" w:cs="Times New Roman"/>
          <w:b/>
          <w:sz w:val="20"/>
          <w:szCs w:val="20"/>
          <w:lang w:val="en-US"/>
        </w:rPr>
      </w:pPr>
      <w:r w:rsidRPr="00E9426D">
        <w:rPr>
          <w:rFonts w:ascii="Times New Roman" w:hAnsi="Times New Roman" w:cs="Times New Roman"/>
          <w:b/>
          <w:sz w:val="20"/>
          <w:szCs w:val="20"/>
          <w:lang w:val="en-US"/>
        </w:rPr>
        <w:t xml:space="preserve">Fig.1. Image title (10 </w:t>
      </w:r>
      <w:proofErr w:type="spellStart"/>
      <w:r w:rsidRPr="00E9426D">
        <w:rPr>
          <w:rFonts w:ascii="Times New Roman" w:hAnsi="Times New Roman" w:cs="Times New Roman"/>
          <w:b/>
          <w:sz w:val="20"/>
          <w:szCs w:val="20"/>
          <w:lang w:val="en-US"/>
        </w:rPr>
        <w:t>pt</w:t>
      </w:r>
      <w:proofErr w:type="spellEnd"/>
      <w:r w:rsidRPr="00E9426D">
        <w:rPr>
          <w:rFonts w:ascii="Times New Roman" w:hAnsi="Times New Roman" w:cs="Times New Roman"/>
          <w:b/>
          <w:sz w:val="20"/>
          <w:szCs w:val="20"/>
          <w:lang w:val="en-US"/>
        </w:rPr>
        <w:t>)</w:t>
      </w:r>
    </w:p>
    <w:p w:rsidR="003C2249" w:rsidRPr="00E9426D" w:rsidRDefault="003C2249" w:rsidP="003C2249">
      <w:pPr>
        <w:spacing w:after="0"/>
        <w:jc w:val="center"/>
        <w:rPr>
          <w:rFonts w:ascii="Times New Roman" w:hAnsi="Times New Roman" w:cs="Times New Roman"/>
          <w:b/>
          <w:sz w:val="20"/>
          <w:szCs w:val="20"/>
          <w:lang w:val="en-US"/>
        </w:rPr>
      </w:pPr>
    </w:p>
    <w:p w:rsidR="004F5EE7" w:rsidRPr="00E9426D" w:rsidRDefault="004F5EE7" w:rsidP="00E9426D">
      <w:pPr>
        <w:spacing w:after="0" w:line="240" w:lineRule="auto"/>
        <w:ind w:firstLine="510"/>
        <w:jc w:val="both"/>
        <w:rPr>
          <w:rFonts w:ascii="Times New Roman" w:hAnsi="Times New Roman" w:cs="Times New Roman"/>
          <w:sz w:val="24"/>
          <w:szCs w:val="24"/>
          <w:lang w:val="en-US"/>
        </w:rPr>
      </w:pPr>
      <w:r w:rsidRPr="00E9426D">
        <w:rPr>
          <w:rFonts w:ascii="Times New Roman" w:hAnsi="Times New Roman" w:cs="Times New Roman"/>
          <w:sz w:val="24"/>
          <w:szCs w:val="24"/>
          <w:lang w:val="en-US"/>
        </w:rPr>
        <w:t>The digital marks on the image must be proportional to the size of the image. Drawings with several positions (a, b</w:t>
      </w:r>
      <w:proofErr w:type="gramStart"/>
      <w:r w:rsidRPr="00E9426D">
        <w:rPr>
          <w:rFonts w:ascii="Times New Roman" w:hAnsi="Times New Roman" w:cs="Times New Roman"/>
          <w:sz w:val="24"/>
          <w:szCs w:val="24"/>
          <w:lang w:val="en-US"/>
        </w:rPr>
        <w:t>,…</w:t>
      </w:r>
      <w:proofErr w:type="gramEnd"/>
      <w:r w:rsidRPr="00E9426D">
        <w:rPr>
          <w:rFonts w:ascii="Times New Roman" w:hAnsi="Times New Roman" w:cs="Times New Roman"/>
          <w:sz w:val="24"/>
          <w:szCs w:val="24"/>
          <w:lang w:val="en-US"/>
        </w:rPr>
        <w:t>) must be the same height and arranged horizontally.</w:t>
      </w:r>
    </w:p>
    <w:p w:rsidR="004F5EE7" w:rsidRPr="00E9426D" w:rsidRDefault="004F5EE7" w:rsidP="004F5EE7">
      <w:pPr>
        <w:spacing w:after="0" w:line="240" w:lineRule="auto"/>
        <w:jc w:val="center"/>
        <w:rPr>
          <w:rFonts w:ascii="Times New Roman" w:hAnsi="Times New Roman" w:cs="Times New Roman"/>
          <w:sz w:val="24"/>
          <w:szCs w:val="24"/>
          <w:lang w:val="en-US"/>
        </w:rPr>
      </w:pPr>
    </w:p>
    <w:p w:rsidR="004F5EE7" w:rsidRPr="00E9426D" w:rsidRDefault="004F5EE7" w:rsidP="004F5EE7">
      <w:pPr>
        <w:spacing w:after="0" w:line="240" w:lineRule="auto"/>
        <w:jc w:val="right"/>
        <w:rPr>
          <w:rFonts w:ascii="Times New Roman" w:hAnsi="Times New Roman" w:cs="Times New Roman"/>
          <w:sz w:val="24"/>
          <w:szCs w:val="24"/>
          <w:lang w:val="en-US"/>
        </w:rPr>
      </w:pPr>
      <w:r w:rsidRPr="00E9426D">
        <w:rPr>
          <w:rFonts w:ascii="Times New Roman" w:hAnsi="Times New Roman" w:cs="Times New Roman"/>
          <w:sz w:val="24"/>
          <w:szCs w:val="24"/>
          <w:lang w:val="en-US"/>
        </w:rPr>
        <w:t xml:space="preserve">Table 1 (12 </w:t>
      </w:r>
      <w:proofErr w:type="spellStart"/>
      <w:r w:rsidRPr="00E9426D">
        <w:rPr>
          <w:rFonts w:ascii="Times New Roman" w:hAnsi="Times New Roman" w:cs="Times New Roman"/>
          <w:sz w:val="24"/>
          <w:szCs w:val="24"/>
          <w:lang w:val="en-US"/>
        </w:rPr>
        <w:t>pt</w:t>
      </w:r>
      <w:proofErr w:type="spellEnd"/>
      <w:r w:rsidRPr="00E9426D">
        <w:rPr>
          <w:rFonts w:ascii="Times New Roman" w:hAnsi="Times New Roman" w:cs="Times New Roman"/>
          <w:sz w:val="24"/>
          <w:szCs w:val="24"/>
          <w:lang w:val="en-US"/>
        </w:rPr>
        <w:t>)</w:t>
      </w:r>
    </w:p>
    <w:p w:rsidR="00CF734B" w:rsidRPr="00E9426D" w:rsidRDefault="004F5EE7" w:rsidP="004F5EE7">
      <w:pPr>
        <w:spacing w:after="0" w:line="240" w:lineRule="auto"/>
        <w:jc w:val="center"/>
        <w:rPr>
          <w:rFonts w:ascii="Times New Roman" w:hAnsi="Times New Roman" w:cs="Times New Roman"/>
          <w:b/>
          <w:szCs w:val="28"/>
          <w:lang w:val="en-US"/>
        </w:rPr>
      </w:pPr>
      <w:r w:rsidRPr="00E9426D">
        <w:rPr>
          <w:rFonts w:ascii="Times New Roman" w:hAnsi="Times New Roman" w:cs="Times New Roman"/>
          <w:b/>
          <w:lang w:val="en-US"/>
        </w:rPr>
        <w:t>Numerical values of criteria for evaluation of frame vibrating platforms</w:t>
      </w:r>
      <w:r w:rsidRPr="004B60CB">
        <w:rPr>
          <w:rFonts w:ascii="Times New Roman" w:hAnsi="Times New Roman" w:cs="Times New Roman"/>
          <w:b/>
          <w:szCs w:val="24"/>
          <w:lang w:val="en-US"/>
        </w:rPr>
        <w:t xml:space="preserve"> (11pt, bold)</w:t>
      </w:r>
    </w:p>
    <w:tbl>
      <w:tblPr>
        <w:tblStyle w:val="aa"/>
        <w:tblW w:w="8930" w:type="dxa"/>
        <w:tblInd w:w="250" w:type="dxa"/>
        <w:tblLayout w:type="fixed"/>
        <w:tblLook w:val="04A0" w:firstRow="1" w:lastRow="0" w:firstColumn="1" w:lastColumn="0" w:noHBand="0" w:noVBand="1"/>
      </w:tblPr>
      <w:tblGrid>
        <w:gridCol w:w="3969"/>
        <w:gridCol w:w="1418"/>
        <w:gridCol w:w="1701"/>
        <w:gridCol w:w="1842"/>
      </w:tblGrid>
      <w:tr w:rsidR="00EC0152" w:rsidRPr="003C2249" w:rsidTr="00523354">
        <w:trPr>
          <w:trHeight w:val="285"/>
        </w:trPr>
        <w:tc>
          <w:tcPr>
            <w:tcW w:w="3969" w:type="dxa"/>
            <w:vMerge w:val="restart"/>
          </w:tcPr>
          <w:p w:rsidR="00EC0152" w:rsidRPr="00974862" w:rsidRDefault="00EC0152" w:rsidP="00523354">
            <w:pPr>
              <w:jc w:val="center"/>
              <w:rPr>
                <w:rFonts w:ascii="Times New Roman" w:hAnsi="Times New Roman" w:cs="Times New Roman"/>
                <w:b/>
                <w:sz w:val="24"/>
                <w:szCs w:val="28"/>
                <w:lang w:val="uk-UA"/>
              </w:rPr>
            </w:pPr>
            <w:r w:rsidRPr="00974862">
              <w:rPr>
                <w:rFonts w:ascii="Times New Roman" w:hAnsi="Times New Roman" w:cs="Times New Roman"/>
                <w:b/>
                <w:sz w:val="24"/>
                <w:szCs w:val="28"/>
                <w:lang w:val="uk-UA"/>
              </w:rPr>
              <w:t>Параметр</w:t>
            </w:r>
          </w:p>
        </w:tc>
        <w:tc>
          <w:tcPr>
            <w:tcW w:w="4961" w:type="dxa"/>
            <w:gridSpan w:val="3"/>
            <w:vAlign w:val="center"/>
          </w:tcPr>
          <w:p w:rsidR="00EC0152" w:rsidRPr="00EC0152" w:rsidRDefault="00EC0152" w:rsidP="00523354">
            <w:pPr>
              <w:jc w:val="center"/>
              <w:rPr>
                <w:rFonts w:ascii="Times New Roman" w:hAnsi="Times New Roman" w:cs="Times New Roman"/>
                <w:b/>
                <w:sz w:val="24"/>
                <w:szCs w:val="28"/>
                <w:lang w:val="en-US"/>
              </w:rPr>
            </w:pPr>
            <w:r w:rsidRPr="00EC0152">
              <w:rPr>
                <w:rFonts w:ascii="Times New Roman" w:hAnsi="Times New Roman" w:cs="Times New Roman"/>
                <w:b/>
                <w:sz w:val="24"/>
                <w:szCs w:val="28"/>
                <w:lang w:val="uk-UA"/>
              </w:rPr>
              <w:t xml:space="preserve">Ratio of angular velocities </w:t>
            </w:r>
            <w:r w:rsidRPr="00974862">
              <w:rPr>
                <w:rFonts w:ascii="Times New Roman" w:eastAsia="Times New Roman" w:hAnsi="Times New Roman" w:cs="Times New Roman"/>
                <w:b/>
                <w:color w:val="000000"/>
                <w:lang w:val="en-US" w:eastAsia="de-DE" w:bidi="en-US"/>
              </w:rPr>
              <w:t>ω</w:t>
            </w:r>
            <w:r w:rsidRPr="00EC0152">
              <w:rPr>
                <w:rFonts w:ascii="Times New Roman" w:eastAsia="Times New Roman" w:hAnsi="Times New Roman" w:cs="Times New Roman"/>
                <w:b/>
                <w:color w:val="000000"/>
                <w:vertAlign w:val="subscript"/>
                <w:lang w:val="en-US" w:eastAsia="de-DE" w:bidi="en-US"/>
              </w:rPr>
              <w:t>2</w:t>
            </w:r>
            <w:r w:rsidRPr="00EC0152">
              <w:rPr>
                <w:rFonts w:ascii="Times New Roman" w:eastAsia="Times New Roman" w:hAnsi="Times New Roman" w:cs="Times New Roman"/>
                <w:b/>
                <w:color w:val="000000"/>
                <w:lang w:val="en-US" w:eastAsia="de-DE" w:bidi="en-US"/>
              </w:rPr>
              <w:t>/</w:t>
            </w:r>
            <w:r w:rsidRPr="00974862">
              <w:rPr>
                <w:rFonts w:ascii="Times New Roman" w:eastAsia="Times New Roman" w:hAnsi="Times New Roman" w:cs="Times New Roman"/>
                <w:b/>
                <w:color w:val="000000"/>
                <w:lang w:val="en-US" w:eastAsia="de-DE" w:bidi="en-US"/>
              </w:rPr>
              <w:t>ω</w:t>
            </w:r>
            <w:r w:rsidRPr="00EC0152">
              <w:rPr>
                <w:rFonts w:ascii="Times New Roman" w:eastAsia="Times New Roman" w:hAnsi="Times New Roman" w:cs="Times New Roman"/>
                <w:b/>
                <w:color w:val="000000"/>
                <w:vertAlign w:val="subscript"/>
                <w:lang w:val="en-US" w:eastAsia="de-DE" w:bidi="en-US"/>
              </w:rPr>
              <w:t>1</w:t>
            </w:r>
          </w:p>
        </w:tc>
      </w:tr>
      <w:tr w:rsidR="00EC0152" w:rsidRPr="00974862" w:rsidTr="00523354">
        <w:trPr>
          <w:trHeight w:val="195"/>
        </w:trPr>
        <w:tc>
          <w:tcPr>
            <w:tcW w:w="3969" w:type="dxa"/>
            <w:vMerge/>
          </w:tcPr>
          <w:p w:rsidR="00EC0152" w:rsidRPr="00974862" w:rsidRDefault="00EC0152" w:rsidP="00523354">
            <w:pPr>
              <w:jc w:val="center"/>
              <w:rPr>
                <w:rFonts w:ascii="Times New Roman" w:hAnsi="Times New Roman" w:cs="Times New Roman"/>
                <w:b/>
                <w:sz w:val="24"/>
                <w:szCs w:val="28"/>
                <w:lang w:val="uk-UA"/>
              </w:rPr>
            </w:pPr>
          </w:p>
        </w:tc>
        <w:tc>
          <w:tcPr>
            <w:tcW w:w="1418" w:type="dxa"/>
            <w:vAlign w:val="center"/>
          </w:tcPr>
          <w:p w:rsidR="00EC0152" w:rsidRPr="00974862" w:rsidRDefault="00EC0152" w:rsidP="00523354">
            <w:pPr>
              <w:jc w:val="center"/>
              <w:rPr>
                <w:rFonts w:ascii="Times New Roman" w:hAnsi="Times New Roman" w:cs="Times New Roman"/>
                <w:b/>
                <w:sz w:val="24"/>
                <w:szCs w:val="28"/>
                <w:lang w:val="uk-UA"/>
              </w:rPr>
            </w:pPr>
            <w:r w:rsidRPr="00974862">
              <w:rPr>
                <w:rFonts w:ascii="Times New Roman" w:hAnsi="Times New Roman" w:cs="Times New Roman"/>
                <w:b/>
                <w:sz w:val="24"/>
                <w:szCs w:val="28"/>
                <w:lang w:val="uk-UA"/>
              </w:rPr>
              <w:t>1</w:t>
            </w:r>
          </w:p>
        </w:tc>
        <w:tc>
          <w:tcPr>
            <w:tcW w:w="1701" w:type="dxa"/>
            <w:vAlign w:val="center"/>
          </w:tcPr>
          <w:p w:rsidR="00EC0152" w:rsidRPr="00974862" w:rsidRDefault="00EC0152" w:rsidP="00523354">
            <w:pPr>
              <w:jc w:val="center"/>
              <w:rPr>
                <w:rFonts w:ascii="Times New Roman" w:hAnsi="Times New Roman" w:cs="Times New Roman"/>
                <w:b/>
                <w:sz w:val="24"/>
                <w:szCs w:val="28"/>
                <w:lang w:val="uk-UA"/>
              </w:rPr>
            </w:pPr>
            <w:r w:rsidRPr="00974862">
              <w:rPr>
                <w:rFonts w:ascii="Times New Roman" w:hAnsi="Times New Roman" w:cs="Times New Roman"/>
                <w:b/>
                <w:sz w:val="24"/>
                <w:szCs w:val="28"/>
                <w:lang w:val="uk-UA"/>
              </w:rPr>
              <w:t>-1</w:t>
            </w:r>
          </w:p>
        </w:tc>
        <w:tc>
          <w:tcPr>
            <w:tcW w:w="1842" w:type="dxa"/>
            <w:vAlign w:val="center"/>
          </w:tcPr>
          <w:p w:rsidR="00EC0152" w:rsidRPr="00974862" w:rsidRDefault="00EC0152" w:rsidP="00523354">
            <w:pPr>
              <w:jc w:val="center"/>
              <w:rPr>
                <w:rFonts w:ascii="Times New Roman" w:hAnsi="Times New Roman" w:cs="Times New Roman"/>
                <w:b/>
                <w:sz w:val="24"/>
                <w:szCs w:val="28"/>
                <w:lang w:val="uk-UA"/>
              </w:rPr>
            </w:pPr>
            <w:r w:rsidRPr="00974862">
              <w:rPr>
                <w:rFonts w:ascii="Times New Roman" w:hAnsi="Times New Roman" w:cs="Times New Roman"/>
                <w:b/>
                <w:sz w:val="24"/>
                <w:szCs w:val="28"/>
                <w:lang w:val="uk-UA"/>
              </w:rPr>
              <w:t>2</w:t>
            </w:r>
          </w:p>
        </w:tc>
      </w:tr>
      <w:tr w:rsidR="00EC0152" w:rsidRPr="003D6DF4" w:rsidTr="00523354">
        <w:tc>
          <w:tcPr>
            <w:tcW w:w="3969" w:type="dxa"/>
          </w:tcPr>
          <w:p w:rsidR="00EC0152" w:rsidRPr="008A6B3E" w:rsidRDefault="008A6B3E" w:rsidP="00523354">
            <w:pPr>
              <w:jc w:val="center"/>
              <w:rPr>
                <w:rFonts w:ascii="Times New Roman" w:hAnsi="Times New Roman" w:cs="Times New Roman"/>
                <w:lang w:val="en-US"/>
              </w:rPr>
            </w:pPr>
            <w:proofErr w:type="spellStart"/>
            <w:r w:rsidRPr="008A6B3E">
              <w:rPr>
                <w:rFonts w:ascii="Times New Roman" w:hAnsi="Times New Roman" w:cs="Times New Roman"/>
                <w:lang w:val="uk-UA"/>
              </w:rPr>
              <w:t>Static</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moment</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of</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imbalances</w:t>
            </w:r>
            <w:proofErr w:type="spellEnd"/>
            <w:r w:rsidRPr="008A6B3E">
              <w:rPr>
                <w:rFonts w:ascii="Times New Roman" w:hAnsi="Times New Roman" w:cs="Times New Roman"/>
                <w:lang w:val="uk-UA"/>
              </w:rPr>
              <w:t xml:space="preserve"> </w:t>
            </w:r>
            <w:r w:rsidR="00EC0152" w:rsidRPr="00974862">
              <w:rPr>
                <w:rFonts w:ascii="Times New Roman" w:hAnsi="Times New Roman" w:cs="Times New Roman"/>
                <w:lang w:val="uk-UA"/>
              </w:rPr>
              <w:t xml:space="preserve">1/2, </w:t>
            </w:r>
            <w:r>
              <w:rPr>
                <w:rFonts w:ascii="Times New Roman" w:hAnsi="Times New Roman" w:cs="Times New Roman"/>
                <w:i/>
                <w:lang w:val="en-US"/>
              </w:rPr>
              <w:t>kg</w:t>
            </w:r>
            <w:r w:rsidR="00EC0152" w:rsidRPr="00974862">
              <w:rPr>
                <w:rFonts w:ascii="Times New Roman" w:hAnsi="Times New Roman" w:cs="Times New Roman"/>
                <w:i/>
                <w:lang w:val="uk-UA"/>
              </w:rPr>
              <w:t>·</w:t>
            </w:r>
            <w:r>
              <w:rPr>
                <w:rFonts w:ascii="Times New Roman" w:hAnsi="Times New Roman" w:cs="Times New Roman"/>
                <w:i/>
                <w:lang w:val="en-US"/>
              </w:rPr>
              <w:t>m</w:t>
            </w:r>
          </w:p>
        </w:tc>
        <w:tc>
          <w:tcPr>
            <w:tcW w:w="4961" w:type="dxa"/>
            <w:gridSpan w:val="3"/>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0,15/0,06</w:t>
            </w:r>
          </w:p>
        </w:tc>
      </w:tr>
      <w:tr w:rsidR="00EC0152" w:rsidRPr="003D6DF4" w:rsidTr="00523354">
        <w:tc>
          <w:tcPr>
            <w:tcW w:w="3969" w:type="dxa"/>
          </w:tcPr>
          <w:p w:rsidR="00EC0152" w:rsidRPr="008A6B3E" w:rsidRDefault="008A6B3E" w:rsidP="00523354">
            <w:pPr>
              <w:jc w:val="center"/>
              <w:rPr>
                <w:rFonts w:ascii="Times New Roman" w:hAnsi="Times New Roman" w:cs="Times New Roman"/>
                <w:lang w:val="en-US"/>
              </w:rPr>
            </w:pPr>
            <w:proofErr w:type="spellStart"/>
            <w:r w:rsidRPr="008A6B3E">
              <w:rPr>
                <w:rFonts w:ascii="Times New Roman" w:hAnsi="Times New Roman" w:cs="Times New Roman"/>
                <w:lang w:val="uk-UA"/>
              </w:rPr>
              <w:t>Angular</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speed</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of</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imbalances</w:t>
            </w:r>
            <w:proofErr w:type="spellEnd"/>
            <w:r w:rsidRPr="008A6B3E">
              <w:rPr>
                <w:rFonts w:ascii="Times New Roman" w:hAnsi="Times New Roman" w:cs="Times New Roman"/>
                <w:lang w:val="uk-UA"/>
              </w:rPr>
              <w:t xml:space="preserve"> </w:t>
            </w:r>
            <w:r w:rsidR="00EC0152" w:rsidRPr="00974862">
              <w:rPr>
                <w:rFonts w:ascii="Times New Roman" w:hAnsi="Times New Roman" w:cs="Times New Roman"/>
                <w:lang w:val="uk-UA"/>
              </w:rPr>
              <w:t xml:space="preserve">1/2, </w:t>
            </w:r>
            <w:r>
              <w:rPr>
                <w:rFonts w:ascii="Times New Roman" w:hAnsi="Times New Roman" w:cs="Times New Roman"/>
                <w:i/>
                <w:lang w:val="en-US"/>
              </w:rPr>
              <w:t>rad</w:t>
            </w:r>
            <w:r w:rsidR="00EC0152" w:rsidRPr="00974862">
              <w:rPr>
                <w:rFonts w:ascii="Times New Roman" w:hAnsi="Times New Roman" w:cs="Times New Roman"/>
                <w:i/>
                <w:lang w:val="uk-UA"/>
              </w:rPr>
              <w:t>/</w:t>
            </w:r>
            <w:r>
              <w:rPr>
                <w:rFonts w:ascii="Times New Roman" w:hAnsi="Times New Roman" w:cs="Times New Roman"/>
                <w:i/>
                <w:lang w:val="en-US"/>
              </w:rPr>
              <w:t>s</w:t>
            </w:r>
          </w:p>
        </w:tc>
        <w:tc>
          <w:tcPr>
            <w:tcW w:w="1418"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148,7/148,7</w:t>
            </w:r>
          </w:p>
        </w:tc>
        <w:tc>
          <w:tcPr>
            <w:tcW w:w="1701"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148,7/-148,7</w:t>
            </w:r>
          </w:p>
        </w:tc>
        <w:tc>
          <w:tcPr>
            <w:tcW w:w="1842"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148,7/297,4</w:t>
            </w:r>
          </w:p>
        </w:tc>
      </w:tr>
      <w:tr w:rsidR="00EC0152" w:rsidRPr="003D6DF4" w:rsidTr="00523354">
        <w:tc>
          <w:tcPr>
            <w:tcW w:w="3969" w:type="dxa"/>
          </w:tcPr>
          <w:p w:rsidR="00EC0152" w:rsidRPr="008A6B3E" w:rsidRDefault="008A6B3E" w:rsidP="00523354">
            <w:pPr>
              <w:jc w:val="center"/>
              <w:rPr>
                <w:rFonts w:ascii="Times New Roman" w:hAnsi="Times New Roman" w:cs="Times New Roman"/>
                <w:lang w:val="en-US"/>
              </w:rPr>
            </w:pPr>
            <w:proofErr w:type="spellStart"/>
            <w:r w:rsidRPr="008A6B3E">
              <w:rPr>
                <w:rFonts w:ascii="Times New Roman" w:hAnsi="Times New Roman" w:cs="Times New Roman"/>
                <w:lang w:val="uk-UA"/>
              </w:rPr>
              <w:t>Perturbation</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effort</w:t>
            </w:r>
            <w:proofErr w:type="spellEnd"/>
            <w:r w:rsidR="00EC0152" w:rsidRPr="00974862">
              <w:rPr>
                <w:rFonts w:ascii="Times New Roman" w:hAnsi="Times New Roman" w:cs="Times New Roman"/>
                <w:lang w:val="uk-UA"/>
              </w:rPr>
              <w:t xml:space="preserve">, </w:t>
            </w:r>
            <w:proofErr w:type="spellStart"/>
            <w:r>
              <w:rPr>
                <w:rFonts w:ascii="Times New Roman" w:hAnsi="Times New Roman" w:cs="Times New Roman"/>
                <w:i/>
                <w:lang w:val="en-US"/>
              </w:rPr>
              <w:t>kN</w:t>
            </w:r>
            <w:proofErr w:type="spellEnd"/>
          </w:p>
        </w:tc>
        <w:tc>
          <w:tcPr>
            <w:tcW w:w="1418"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3,6</w:t>
            </w:r>
          </w:p>
        </w:tc>
        <w:tc>
          <w:tcPr>
            <w:tcW w:w="1701"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2-4,6</w:t>
            </w:r>
          </w:p>
        </w:tc>
        <w:tc>
          <w:tcPr>
            <w:tcW w:w="1842"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2-8,6</w:t>
            </w:r>
          </w:p>
        </w:tc>
      </w:tr>
      <w:tr w:rsidR="00EC0152" w:rsidRPr="003D6DF4" w:rsidTr="00523354">
        <w:tc>
          <w:tcPr>
            <w:tcW w:w="3969" w:type="dxa"/>
          </w:tcPr>
          <w:p w:rsidR="00EC0152" w:rsidRPr="008A6B3E" w:rsidRDefault="008A6B3E" w:rsidP="00523354">
            <w:pPr>
              <w:jc w:val="center"/>
              <w:rPr>
                <w:rFonts w:ascii="Times New Roman" w:hAnsi="Times New Roman" w:cs="Times New Roman"/>
                <w:lang w:val="en-US"/>
              </w:rPr>
            </w:pPr>
            <w:proofErr w:type="spellStart"/>
            <w:r w:rsidRPr="008A6B3E">
              <w:rPr>
                <w:rFonts w:ascii="Times New Roman" w:hAnsi="Times New Roman" w:cs="Times New Roman"/>
                <w:lang w:val="uk-UA"/>
              </w:rPr>
              <w:t>Mass</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of</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oscillating</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parts</w:t>
            </w:r>
            <w:proofErr w:type="spellEnd"/>
            <w:r w:rsidR="00EC0152" w:rsidRPr="00974862">
              <w:rPr>
                <w:rFonts w:ascii="Times New Roman" w:hAnsi="Times New Roman" w:cs="Times New Roman"/>
                <w:lang w:val="uk-UA"/>
              </w:rPr>
              <w:t xml:space="preserve">, </w:t>
            </w:r>
            <w:r>
              <w:rPr>
                <w:rFonts w:ascii="Times New Roman" w:hAnsi="Times New Roman" w:cs="Times New Roman"/>
                <w:i/>
                <w:lang w:val="en-US"/>
              </w:rPr>
              <w:t>kg</w:t>
            </w:r>
          </w:p>
        </w:tc>
        <w:tc>
          <w:tcPr>
            <w:tcW w:w="4961" w:type="dxa"/>
            <w:gridSpan w:val="3"/>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100</w:t>
            </w:r>
          </w:p>
        </w:tc>
      </w:tr>
      <w:tr w:rsidR="00EC0152" w:rsidRPr="003D6DF4" w:rsidTr="00523354">
        <w:tc>
          <w:tcPr>
            <w:tcW w:w="3969" w:type="dxa"/>
          </w:tcPr>
          <w:p w:rsidR="00EC0152" w:rsidRPr="008A6B3E" w:rsidRDefault="008A6B3E" w:rsidP="00523354">
            <w:pPr>
              <w:jc w:val="center"/>
              <w:rPr>
                <w:rFonts w:ascii="Times New Roman" w:hAnsi="Times New Roman" w:cs="Times New Roman"/>
                <w:lang w:val="en-US"/>
              </w:rPr>
            </w:pPr>
            <w:proofErr w:type="spellStart"/>
            <w:r w:rsidRPr="008A6B3E">
              <w:rPr>
                <w:rFonts w:ascii="Times New Roman" w:hAnsi="Times New Roman" w:cs="Times New Roman"/>
                <w:lang w:val="uk-UA"/>
              </w:rPr>
              <w:t>The</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maximum</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oscillation</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amplitude</w:t>
            </w:r>
            <w:proofErr w:type="spellEnd"/>
            <w:r w:rsidR="00EC0152" w:rsidRPr="00974862">
              <w:rPr>
                <w:rFonts w:ascii="Times New Roman" w:hAnsi="Times New Roman" w:cs="Times New Roman"/>
                <w:lang w:val="uk-UA"/>
              </w:rPr>
              <w:t xml:space="preserve">, </w:t>
            </w:r>
            <w:r>
              <w:rPr>
                <w:rFonts w:ascii="Times New Roman" w:hAnsi="Times New Roman" w:cs="Times New Roman"/>
                <w:i/>
                <w:lang w:val="en-US"/>
              </w:rPr>
              <w:t>mm</w:t>
            </w:r>
          </w:p>
        </w:tc>
        <w:tc>
          <w:tcPr>
            <w:tcW w:w="1418"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2</w:t>
            </w:r>
          </w:p>
        </w:tc>
        <w:tc>
          <w:tcPr>
            <w:tcW w:w="1701"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2,5</w:t>
            </w:r>
          </w:p>
        </w:tc>
        <w:tc>
          <w:tcPr>
            <w:tcW w:w="1842"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2,5</w:t>
            </w:r>
          </w:p>
        </w:tc>
      </w:tr>
      <w:tr w:rsidR="00EC0152" w:rsidRPr="003D6DF4" w:rsidTr="00523354">
        <w:tc>
          <w:tcPr>
            <w:tcW w:w="3969" w:type="dxa"/>
          </w:tcPr>
          <w:p w:rsidR="00EC0152" w:rsidRPr="00974862" w:rsidRDefault="008A6B3E" w:rsidP="00523354">
            <w:pPr>
              <w:jc w:val="center"/>
              <w:rPr>
                <w:rFonts w:ascii="Times New Roman" w:hAnsi="Times New Roman" w:cs="Times New Roman"/>
                <w:lang w:val="uk-UA"/>
              </w:rPr>
            </w:pPr>
            <w:proofErr w:type="spellStart"/>
            <w:r w:rsidRPr="008A6B3E">
              <w:rPr>
                <w:rFonts w:ascii="Times New Roman" w:hAnsi="Times New Roman" w:cs="Times New Roman"/>
                <w:lang w:val="uk-UA"/>
              </w:rPr>
              <w:t>Maximum</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acceleration</w:t>
            </w:r>
            <w:proofErr w:type="spellEnd"/>
            <w:r w:rsidR="00EC0152" w:rsidRPr="00974862">
              <w:rPr>
                <w:rFonts w:ascii="Times New Roman" w:hAnsi="Times New Roman" w:cs="Times New Roman"/>
                <w:lang w:val="uk-UA"/>
              </w:rPr>
              <w:t xml:space="preserve">, </w:t>
            </w:r>
            <w:r>
              <w:rPr>
                <w:rFonts w:ascii="Times New Roman" w:hAnsi="Times New Roman" w:cs="Times New Roman"/>
                <w:i/>
                <w:lang w:val="en-US"/>
              </w:rPr>
              <w:t>m</w:t>
            </w:r>
            <w:r w:rsidR="00EC0152" w:rsidRPr="00974862">
              <w:rPr>
                <w:rFonts w:ascii="Times New Roman" w:hAnsi="Times New Roman" w:cs="Times New Roman"/>
                <w:i/>
                <w:lang w:val="uk-UA"/>
              </w:rPr>
              <w:t>/</w:t>
            </w:r>
            <w:r>
              <w:rPr>
                <w:rFonts w:ascii="Times New Roman" w:hAnsi="Times New Roman" w:cs="Times New Roman"/>
                <w:i/>
                <w:lang w:val="en-US"/>
              </w:rPr>
              <w:t>s</w:t>
            </w:r>
            <w:r w:rsidR="00EC0152" w:rsidRPr="00974862">
              <w:rPr>
                <w:rFonts w:ascii="Times New Roman" w:hAnsi="Times New Roman" w:cs="Times New Roman"/>
                <w:i/>
                <w:vertAlign w:val="superscript"/>
                <w:lang w:val="uk-UA"/>
              </w:rPr>
              <w:t>2</w:t>
            </w:r>
          </w:p>
        </w:tc>
        <w:tc>
          <w:tcPr>
            <w:tcW w:w="1418"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40,7</w:t>
            </w:r>
          </w:p>
        </w:tc>
        <w:tc>
          <w:tcPr>
            <w:tcW w:w="1701"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53,2</w:t>
            </w:r>
          </w:p>
        </w:tc>
        <w:tc>
          <w:tcPr>
            <w:tcW w:w="1842"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89,4</w:t>
            </w:r>
          </w:p>
        </w:tc>
      </w:tr>
      <w:tr w:rsidR="00EC0152" w:rsidRPr="003D6DF4" w:rsidTr="00523354">
        <w:tc>
          <w:tcPr>
            <w:tcW w:w="3969" w:type="dxa"/>
          </w:tcPr>
          <w:p w:rsidR="00EC0152" w:rsidRPr="008A6B3E" w:rsidRDefault="008A6B3E" w:rsidP="00523354">
            <w:pPr>
              <w:jc w:val="center"/>
              <w:rPr>
                <w:rFonts w:ascii="Times New Roman" w:hAnsi="Times New Roman" w:cs="Times New Roman"/>
                <w:lang w:val="uk-UA"/>
              </w:rPr>
            </w:pPr>
            <w:proofErr w:type="spellStart"/>
            <w:r w:rsidRPr="008A6B3E">
              <w:rPr>
                <w:rFonts w:ascii="Times New Roman" w:hAnsi="Times New Roman" w:cs="Times New Roman"/>
                <w:lang w:val="uk-UA"/>
              </w:rPr>
              <w:t>Power</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consumption</w:t>
            </w:r>
            <w:proofErr w:type="spellEnd"/>
            <w:r w:rsidR="00EC0152" w:rsidRPr="00974862">
              <w:rPr>
                <w:rFonts w:ascii="Times New Roman" w:hAnsi="Times New Roman" w:cs="Times New Roman"/>
                <w:lang w:val="uk-UA"/>
              </w:rPr>
              <w:t xml:space="preserve">, </w:t>
            </w:r>
            <w:r>
              <w:rPr>
                <w:rFonts w:ascii="Times New Roman" w:hAnsi="Times New Roman" w:cs="Times New Roman"/>
                <w:i/>
                <w:lang w:val="en-US"/>
              </w:rPr>
              <w:t>kW</w:t>
            </w:r>
          </w:p>
        </w:tc>
        <w:tc>
          <w:tcPr>
            <w:tcW w:w="4961" w:type="dxa"/>
            <w:gridSpan w:val="3"/>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1,1 (2×1,1)</w:t>
            </w:r>
          </w:p>
        </w:tc>
      </w:tr>
    </w:tbl>
    <w:p w:rsidR="00CF734B" w:rsidRPr="00E9426D" w:rsidRDefault="00CF734B" w:rsidP="00734958">
      <w:pPr>
        <w:spacing w:after="0" w:line="240" w:lineRule="auto"/>
        <w:ind w:firstLine="510"/>
        <w:jc w:val="both"/>
        <w:rPr>
          <w:rFonts w:ascii="Times New Roman" w:hAnsi="Times New Roman" w:cs="Times New Roman"/>
          <w:sz w:val="24"/>
          <w:szCs w:val="24"/>
          <w:lang w:val="en-US"/>
        </w:rPr>
      </w:pPr>
    </w:p>
    <w:p w:rsidR="004F5EE7" w:rsidRPr="00E9426D" w:rsidRDefault="004F5EE7" w:rsidP="004F5EE7">
      <w:pPr>
        <w:spacing w:after="0" w:line="240" w:lineRule="auto"/>
        <w:ind w:firstLine="510"/>
        <w:jc w:val="both"/>
        <w:rPr>
          <w:rFonts w:ascii="Times New Roman" w:hAnsi="Times New Roman" w:cs="Times New Roman"/>
          <w:sz w:val="24"/>
          <w:szCs w:val="24"/>
          <w:lang w:val="en-US"/>
        </w:rPr>
      </w:pPr>
      <w:r w:rsidRPr="00E9426D">
        <w:rPr>
          <w:rFonts w:ascii="Times New Roman" w:hAnsi="Times New Roman" w:cs="Times New Roman"/>
          <w:sz w:val="24"/>
          <w:szCs w:val="24"/>
          <w:lang w:val="en-US"/>
        </w:rPr>
        <w:t>The table should not go beyond the text. The interval in the table is 1.0 "Single". The table number is on the right edge, the table title is in the center.</w:t>
      </w:r>
    </w:p>
    <w:p w:rsidR="004F5EE7" w:rsidRPr="00E9426D" w:rsidRDefault="004F5EE7" w:rsidP="004F5EE7">
      <w:pPr>
        <w:spacing w:after="0" w:line="240" w:lineRule="auto"/>
        <w:ind w:firstLine="510"/>
        <w:jc w:val="both"/>
        <w:rPr>
          <w:rFonts w:ascii="Times New Roman" w:hAnsi="Times New Roman" w:cs="Times New Roman"/>
          <w:sz w:val="24"/>
          <w:szCs w:val="24"/>
          <w:lang w:val="en-US"/>
        </w:rPr>
      </w:pPr>
      <w:r w:rsidRPr="00E9426D">
        <w:rPr>
          <w:rFonts w:ascii="Times New Roman" w:hAnsi="Times New Roman" w:cs="Times New Roman"/>
          <w:sz w:val="24"/>
          <w:szCs w:val="24"/>
          <w:lang w:val="en-US"/>
        </w:rPr>
        <w:t>Individual figures and tables are not numbered.</w:t>
      </w:r>
    </w:p>
    <w:p w:rsidR="004F5EE7" w:rsidRPr="00E9426D" w:rsidRDefault="004F5EE7" w:rsidP="004F5EE7">
      <w:pPr>
        <w:spacing w:after="0" w:line="240" w:lineRule="auto"/>
        <w:ind w:firstLine="510"/>
        <w:jc w:val="both"/>
        <w:rPr>
          <w:rFonts w:ascii="Times New Roman" w:hAnsi="Times New Roman" w:cs="Times New Roman"/>
          <w:sz w:val="24"/>
          <w:szCs w:val="24"/>
          <w:lang w:val="en-US"/>
        </w:rPr>
      </w:pPr>
      <w:r w:rsidRPr="00E9426D">
        <w:rPr>
          <w:rFonts w:ascii="Times New Roman" w:hAnsi="Times New Roman" w:cs="Times New Roman"/>
          <w:sz w:val="24"/>
          <w:szCs w:val="24"/>
          <w:lang w:val="en-US"/>
        </w:rPr>
        <w:t>Skip 2 lines (10pt)</w:t>
      </w:r>
    </w:p>
    <w:p w:rsidR="004F5EE7" w:rsidRPr="00E9426D" w:rsidRDefault="004F5EE7" w:rsidP="004F5EE7">
      <w:pPr>
        <w:spacing w:after="0" w:line="240" w:lineRule="auto"/>
        <w:ind w:firstLine="510"/>
        <w:jc w:val="both"/>
        <w:rPr>
          <w:rFonts w:ascii="Times New Roman" w:hAnsi="Times New Roman" w:cs="Times New Roman"/>
          <w:sz w:val="20"/>
          <w:szCs w:val="24"/>
          <w:lang w:val="en-US"/>
        </w:rPr>
      </w:pPr>
    </w:p>
    <w:p w:rsidR="00A208B0" w:rsidRPr="00E9426D" w:rsidRDefault="00A208B0" w:rsidP="004F5EE7">
      <w:pPr>
        <w:spacing w:after="0" w:line="240" w:lineRule="auto"/>
        <w:ind w:firstLine="510"/>
        <w:jc w:val="both"/>
        <w:rPr>
          <w:rFonts w:ascii="Times New Roman" w:hAnsi="Times New Roman" w:cs="Times New Roman"/>
          <w:sz w:val="20"/>
          <w:szCs w:val="24"/>
          <w:lang w:val="en-US"/>
        </w:rPr>
      </w:pPr>
    </w:p>
    <w:p w:rsidR="004F5EE7" w:rsidRPr="00E9426D" w:rsidRDefault="004F5EE7" w:rsidP="004F5EE7">
      <w:pPr>
        <w:spacing w:after="0" w:line="240" w:lineRule="auto"/>
        <w:ind w:firstLine="510"/>
        <w:jc w:val="both"/>
        <w:rPr>
          <w:rFonts w:ascii="Times New Roman" w:hAnsi="Times New Roman" w:cs="Times New Roman"/>
          <w:sz w:val="24"/>
          <w:szCs w:val="24"/>
          <w:lang w:val="en-US"/>
        </w:rPr>
      </w:pPr>
      <w:r w:rsidRPr="00E9426D">
        <w:rPr>
          <w:rFonts w:ascii="Times New Roman" w:hAnsi="Times New Roman" w:cs="Times New Roman"/>
          <w:sz w:val="24"/>
          <w:szCs w:val="24"/>
          <w:lang w:val="en-US"/>
        </w:rPr>
        <w:t xml:space="preserve">The list of references is given in the order of reference in the text. References to unpublished works are not allowed. Size 10 pt. Literature </w:t>
      </w:r>
      <w:proofErr w:type="gramStart"/>
      <w:r w:rsidRPr="00E9426D">
        <w:rPr>
          <w:rFonts w:ascii="Times New Roman" w:hAnsi="Times New Roman" w:cs="Times New Roman"/>
          <w:sz w:val="24"/>
          <w:szCs w:val="24"/>
          <w:lang w:val="en-US"/>
        </w:rPr>
        <w:t>is made out</w:t>
      </w:r>
      <w:proofErr w:type="gramEnd"/>
      <w:r w:rsidRPr="00E9426D">
        <w:rPr>
          <w:rFonts w:ascii="Times New Roman" w:hAnsi="Times New Roman" w:cs="Times New Roman"/>
          <w:sz w:val="24"/>
          <w:szCs w:val="24"/>
          <w:lang w:val="en-US"/>
        </w:rPr>
        <w:t xml:space="preserve"> according to </w:t>
      </w:r>
      <w:r w:rsidR="00A208B0" w:rsidRPr="00E9426D">
        <w:rPr>
          <w:rFonts w:ascii="Times New Roman" w:hAnsi="Times New Roman" w:cs="Times New Roman"/>
          <w:sz w:val="24"/>
          <w:szCs w:val="24"/>
          <w:lang w:val="en-US"/>
        </w:rPr>
        <w:br/>
        <w:t>International Bibliographic Standard APA (American Psychological Association)</w:t>
      </w:r>
      <w:r w:rsidR="00E619F5">
        <w:rPr>
          <w:rFonts w:ascii="Times New Roman" w:hAnsi="Times New Roman" w:cs="Times New Roman"/>
          <w:sz w:val="24"/>
          <w:szCs w:val="24"/>
          <w:lang w:val="en-US"/>
        </w:rPr>
        <w:t xml:space="preserve"> </w:t>
      </w:r>
    </w:p>
    <w:p w:rsidR="004F5EE7" w:rsidRPr="00E9426D" w:rsidRDefault="004F5EE7" w:rsidP="004F5EE7">
      <w:pPr>
        <w:spacing w:after="0" w:line="240" w:lineRule="auto"/>
        <w:ind w:firstLine="510"/>
        <w:jc w:val="both"/>
        <w:rPr>
          <w:rFonts w:ascii="Times New Roman" w:hAnsi="Times New Roman" w:cs="Times New Roman"/>
          <w:sz w:val="24"/>
          <w:szCs w:val="24"/>
          <w:lang w:val="en-US"/>
        </w:rPr>
      </w:pPr>
    </w:p>
    <w:p w:rsidR="004F5EE7" w:rsidRDefault="004F5EE7" w:rsidP="00A208B0">
      <w:pPr>
        <w:spacing w:after="0" w:line="240" w:lineRule="auto"/>
        <w:rPr>
          <w:rFonts w:ascii="Times New Roman" w:hAnsi="Times New Roman" w:cs="Times New Roman"/>
          <w:b/>
          <w:sz w:val="20"/>
          <w:szCs w:val="24"/>
          <w:lang w:val="en-US"/>
        </w:rPr>
      </w:pPr>
      <w:r w:rsidRPr="003C2249">
        <w:rPr>
          <w:rFonts w:ascii="Times New Roman" w:hAnsi="Times New Roman" w:cs="Times New Roman"/>
          <w:b/>
          <w:sz w:val="20"/>
          <w:szCs w:val="24"/>
          <w:lang w:val="en-US"/>
        </w:rPr>
        <w:t xml:space="preserve">References (10 </w:t>
      </w:r>
      <w:proofErr w:type="spellStart"/>
      <w:r w:rsidRPr="003C2249">
        <w:rPr>
          <w:rFonts w:ascii="Times New Roman" w:hAnsi="Times New Roman" w:cs="Times New Roman"/>
          <w:b/>
          <w:sz w:val="20"/>
          <w:szCs w:val="24"/>
          <w:lang w:val="en-US"/>
        </w:rPr>
        <w:t>pt</w:t>
      </w:r>
      <w:proofErr w:type="spellEnd"/>
      <w:r w:rsidRPr="003C2249">
        <w:rPr>
          <w:rFonts w:ascii="Times New Roman" w:hAnsi="Times New Roman" w:cs="Times New Roman"/>
          <w:b/>
          <w:sz w:val="20"/>
          <w:szCs w:val="24"/>
          <w:lang w:val="en-US"/>
        </w:rPr>
        <w:t>, bold, left)</w:t>
      </w:r>
    </w:p>
    <w:p w:rsidR="003C2249" w:rsidRPr="003C2249" w:rsidRDefault="003C2249" w:rsidP="00A208B0">
      <w:pPr>
        <w:spacing w:after="0" w:line="240" w:lineRule="auto"/>
        <w:rPr>
          <w:rFonts w:ascii="Times New Roman" w:hAnsi="Times New Roman" w:cs="Times New Roman"/>
          <w:b/>
          <w:sz w:val="20"/>
          <w:szCs w:val="24"/>
          <w:lang w:val="en-US"/>
        </w:rPr>
      </w:pPr>
    </w:p>
    <w:p w:rsidR="00C4364A" w:rsidRPr="00C4364A" w:rsidRDefault="00C4364A" w:rsidP="00C4364A">
      <w:pPr>
        <w:pStyle w:val="1"/>
      </w:pPr>
      <w:proofErr w:type="spellStart"/>
      <w:r w:rsidRPr="00050761">
        <w:rPr>
          <w:rFonts w:eastAsia="Lucida Sans Unicode"/>
        </w:rPr>
        <w:t>Nazarenko</w:t>
      </w:r>
      <w:proofErr w:type="spellEnd"/>
      <w:r>
        <w:rPr>
          <w:rFonts w:eastAsia="Lucida Sans Unicode"/>
          <w:lang w:val="en-US"/>
        </w:rPr>
        <w:t>,</w:t>
      </w:r>
      <w:r w:rsidRPr="00050761">
        <w:rPr>
          <w:rFonts w:eastAsia="Lucida Sans Unicode"/>
        </w:rPr>
        <w:t xml:space="preserve"> I.I. </w:t>
      </w:r>
      <w:r>
        <w:rPr>
          <w:rFonts w:eastAsia="Lucida Sans Unicode"/>
          <w:lang w:val="en-US"/>
        </w:rPr>
        <w:t xml:space="preserve">(2010). </w:t>
      </w:r>
      <w:proofErr w:type="spellStart"/>
      <w:r w:rsidRPr="00C4364A">
        <w:rPr>
          <w:rFonts w:eastAsia="Lucida Sans Unicode"/>
          <w:i/>
          <w:color w:val="000000"/>
          <w:kern w:val="1"/>
          <w:lang w:val="en-US"/>
        </w:rPr>
        <w:t>Prykladni</w:t>
      </w:r>
      <w:proofErr w:type="spellEnd"/>
      <w:r w:rsidRPr="00C4364A">
        <w:rPr>
          <w:rFonts w:eastAsia="Lucida Sans Unicode"/>
          <w:i/>
          <w:color w:val="000000"/>
          <w:kern w:val="1"/>
          <w:lang w:val="en-US"/>
        </w:rPr>
        <w:t xml:space="preserve"> </w:t>
      </w:r>
      <w:proofErr w:type="spellStart"/>
      <w:r w:rsidRPr="00C4364A">
        <w:rPr>
          <w:rFonts w:eastAsia="Lucida Sans Unicode"/>
          <w:i/>
          <w:color w:val="000000"/>
          <w:kern w:val="1"/>
          <w:lang w:val="en-US"/>
        </w:rPr>
        <w:t>zadachi</w:t>
      </w:r>
      <w:proofErr w:type="spellEnd"/>
      <w:r w:rsidRPr="00C4364A">
        <w:rPr>
          <w:rFonts w:eastAsia="Lucida Sans Unicode"/>
          <w:i/>
          <w:color w:val="000000"/>
          <w:kern w:val="1"/>
          <w:lang w:val="en-US"/>
        </w:rPr>
        <w:t xml:space="preserve"> </w:t>
      </w:r>
      <w:proofErr w:type="spellStart"/>
      <w:r w:rsidRPr="00C4364A">
        <w:rPr>
          <w:rFonts w:eastAsia="Lucida Sans Unicode"/>
          <w:i/>
          <w:color w:val="000000"/>
          <w:kern w:val="1"/>
          <w:lang w:val="en-US"/>
        </w:rPr>
        <w:t>teorii</w:t>
      </w:r>
      <w:proofErr w:type="spellEnd"/>
      <w:r w:rsidRPr="00C4364A">
        <w:rPr>
          <w:rFonts w:eastAsia="Lucida Sans Unicode"/>
          <w:i/>
          <w:color w:val="000000"/>
          <w:kern w:val="1"/>
          <w:lang w:val="en-US"/>
        </w:rPr>
        <w:t xml:space="preserve"> </w:t>
      </w:r>
      <w:proofErr w:type="spellStart"/>
      <w:r w:rsidRPr="00C4364A">
        <w:rPr>
          <w:rFonts w:eastAsia="Lucida Sans Unicode"/>
          <w:i/>
          <w:color w:val="000000"/>
          <w:kern w:val="1"/>
          <w:lang w:val="en-US"/>
        </w:rPr>
        <w:t>vibratsiinykh</w:t>
      </w:r>
      <w:proofErr w:type="spellEnd"/>
      <w:r w:rsidRPr="00C4364A">
        <w:rPr>
          <w:rFonts w:eastAsia="Lucida Sans Unicode"/>
          <w:i/>
          <w:color w:val="000000"/>
          <w:kern w:val="1"/>
          <w:lang w:val="en-US"/>
        </w:rPr>
        <w:t xml:space="preserve"> system: </w:t>
      </w:r>
      <w:proofErr w:type="spellStart"/>
      <w:r w:rsidRPr="00C4364A">
        <w:rPr>
          <w:rFonts w:eastAsia="Lucida Sans Unicode"/>
          <w:i/>
          <w:color w:val="000000"/>
          <w:kern w:val="1"/>
          <w:lang w:val="en-US"/>
        </w:rPr>
        <w:t>Navchalnyi</w:t>
      </w:r>
      <w:proofErr w:type="spellEnd"/>
      <w:r w:rsidRPr="00C4364A">
        <w:rPr>
          <w:rFonts w:eastAsia="Lucida Sans Unicode"/>
          <w:i/>
          <w:color w:val="000000"/>
          <w:kern w:val="1"/>
          <w:lang w:val="en-US"/>
        </w:rPr>
        <w:t xml:space="preserve"> </w:t>
      </w:r>
      <w:proofErr w:type="spellStart"/>
      <w:r w:rsidRPr="00C4364A">
        <w:rPr>
          <w:rFonts w:eastAsia="Lucida Sans Unicode"/>
          <w:i/>
          <w:color w:val="000000"/>
          <w:kern w:val="1"/>
          <w:lang w:val="en-US"/>
        </w:rPr>
        <w:t>posibnyk</w:t>
      </w:r>
      <w:proofErr w:type="spellEnd"/>
      <w:r w:rsidRPr="00C4364A">
        <w:rPr>
          <w:rFonts w:eastAsia="Lucida Sans Unicode"/>
          <w:color w:val="000000"/>
          <w:kern w:val="1"/>
          <w:lang w:val="en-US"/>
        </w:rPr>
        <w:t xml:space="preserve"> </w:t>
      </w:r>
      <w:r>
        <w:rPr>
          <w:rFonts w:eastAsia="Lucida Sans Unicode"/>
          <w:lang w:val="en-US"/>
        </w:rPr>
        <w:t>[</w:t>
      </w:r>
      <w:proofErr w:type="spellStart"/>
      <w:r w:rsidRPr="00050761">
        <w:rPr>
          <w:rFonts w:eastAsia="Lucida Sans Unicode"/>
        </w:rPr>
        <w:t>Applied</w:t>
      </w:r>
      <w:proofErr w:type="spellEnd"/>
      <w:r w:rsidRPr="00050761">
        <w:rPr>
          <w:rFonts w:eastAsia="Lucida Sans Unicode"/>
        </w:rPr>
        <w:t xml:space="preserve"> </w:t>
      </w:r>
      <w:proofErr w:type="spellStart"/>
      <w:r w:rsidRPr="00050761">
        <w:rPr>
          <w:rFonts w:eastAsia="Lucida Sans Unicode"/>
        </w:rPr>
        <w:t>problems</w:t>
      </w:r>
      <w:proofErr w:type="spellEnd"/>
      <w:r w:rsidRPr="00050761">
        <w:rPr>
          <w:rFonts w:eastAsia="Lucida Sans Unicode"/>
        </w:rPr>
        <w:t xml:space="preserve"> </w:t>
      </w:r>
      <w:proofErr w:type="spellStart"/>
      <w:r w:rsidRPr="00050761">
        <w:rPr>
          <w:rFonts w:eastAsia="Lucida Sans Unicode"/>
        </w:rPr>
        <w:t>of</w:t>
      </w:r>
      <w:proofErr w:type="spellEnd"/>
      <w:r w:rsidRPr="00050761">
        <w:rPr>
          <w:rFonts w:eastAsia="Lucida Sans Unicode"/>
        </w:rPr>
        <w:t xml:space="preserve"> </w:t>
      </w:r>
      <w:proofErr w:type="spellStart"/>
      <w:r w:rsidRPr="00050761">
        <w:rPr>
          <w:rFonts w:eastAsia="Lucida Sans Unicode"/>
        </w:rPr>
        <w:t>the</w:t>
      </w:r>
      <w:proofErr w:type="spellEnd"/>
      <w:r w:rsidRPr="00050761">
        <w:rPr>
          <w:rFonts w:eastAsia="Lucida Sans Unicode"/>
        </w:rPr>
        <w:t xml:space="preserve"> </w:t>
      </w:r>
      <w:proofErr w:type="spellStart"/>
      <w:r w:rsidRPr="00050761">
        <w:rPr>
          <w:rFonts w:eastAsia="Lucida Sans Unicode"/>
        </w:rPr>
        <w:t>theory</w:t>
      </w:r>
      <w:proofErr w:type="spellEnd"/>
      <w:r w:rsidRPr="00050761">
        <w:rPr>
          <w:rFonts w:eastAsia="Lucida Sans Unicode"/>
        </w:rPr>
        <w:t xml:space="preserve"> </w:t>
      </w:r>
      <w:proofErr w:type="spellStart"/>
      <w:r w:rsidRPr="00050761">
        <w:rPr>
          <w:rFonts w:eastAsia="Lucida Sans Unicode"/>
        </w:rPr>
        <w:t>of</w:t>
      </w:r>
      <w:proofErr w:type="spellEnd"/>
      <w:r w:rsidRPr="00050761">
        <w:rPr>
          <w:rFonts w:eastAsia="Lucida Sans Unicode"/>
        </w:rPr>
        <w:t xml:space="preserve"> </w:t>
      </w:r>
      <w:proofErr w:type="spellStart"/>
      <w:r w:rsidRPr="00050761">
        <w:rPr>
          <w:rFonts w:eastAsia="Lucida Sans Unicode"/>
        </w:rPr>
        <w:t>vibration</w:t>
      </w:r>
      <w:proofErr w:type="spellEnd"/>
      <w:r w:rsidRPr="00050761">
        <w:rPr>
          <w:rFonts w:eastAsia="Lucida Sans Unicode"/>
        </w:rPr>
        <w:t xml:space="preserve"> </w:t>
      </w:r>
      <w:proofErr w:type="spellStart"/>
      <w:r w:rsidRPr="00050761">
        <w:rPr>
          <w:rFonts w:eastAsia="Lucida Sans Unicode"/>
        </w:rPr>
        <w:t>systems</w:t>
      </w:r>
      <w:proofErr w:type="spellEnd"/>
      <w:r w:rsidRPr="00050761">
        <w:rPr>
          <w:rFonts w:eastAsia="Lucida Sans Unicode"/>
        </w:rPr>
        <w:t xml:space="preserve">. </w:t>
      </w:r>
      <w:proofErr w:type="spellStart"/>
      <w:r w:rsidRPr="00050761">
        <w:rPr>
          <w:rFonts w:eastAsia="Lucida Sans Unicode"/>
        </w:rPr>
        <w:t>Textbook</w:t>
      </w:r>
      <w:proofErr w:type="spellEnd"/>
      <w:r>
        <w:rPr>
          <w:rFonts w:eastAsia="Lucida Sans Unicode"/>
          <w:lang w:val="en-US"/>
        </w:rPr>
        <w:t>]</w:t>
      </w:r>
      <w:r>
        <w:rPr>
          <w:rFonts w:eastAsia="Lucida Sans Unicode"/>
        </w:rPr>
        <w:t xml:space="preserve">. </w:t>
      </w:r>
      <w:r>
        <w:rPr>
          <w:rFonts w:eastAsia="Lucida Sans Unicode"/>
          <w:lang w:val="en-US"/>
        </w:rPr>
        <w:t>(</w:t>
      </w:r>
      <w:r>
        <w:rPr>
          <w:rFonts w:eastAsia="Lucida Sans Unicode"/>
        </w:rPr>
        <w:t xml:space="preserve">2-he </w:t>
      </w:r>
      <w:proofErr w:type="spellStart"/>
      <w:r>
        <w:rPr>
          <w:rFonts w:eastAsia="Lucida Sans Unicode"/>
        </w:rPr>
        <w:t>vyd</w:t>
      </w:r>
      <w:proofErr w:type="spellEnd"/>
      <w:r>
        <w:rPr>
          <w:rFonts w:eastAsia="Lucida Sans Unicode"/>
        </w:rPr>
        <w:t>.</w:t>
      </w:r>
      <w:r>
        <w:rPr>
          <w:rFonts w:eastAsia="Lucida Sans Unicode"/>
          <w:lang w:val="en-US"/>
        </w:rPr>
        <w:t>).</w:t>
      </w:r>
      <w:r w:rsidRPr="00050761">
        <w:rPr>
          <w:rFonts w:eastAsia="Lucida Sans Unicode"/>
        </w:rPr>
        <w:t xml:space="preserve"> </w:t>
      </w:r>
      <w:proofErr w:type="spellStart"/>
      <w:r w:rsidRPr="00050761">
        <w:rPr>
          <w:rFonts w:eastAsia="Lucida Sans Unicode"/>
        </w:rPr>
        <w:t>Kyiv</w:t>
      </w:r>
      <w:proofErr w:type="spellEnd"/>
      <w:r w:rsidRPr="00050761">
        <w:rPr>
          <w:rFonts w:eastAsia="Lucida Sans Unicode"/>
        </w:rPr>
        <w:t xml:space="preserve">: </w:t>
      </w:r>
      <w:proofErr w:type="spellStart"/>
      <w:r w:rsidRPr="00C4364A">
        <w:rPr>
          <w:rFonts w:eastAsia="Lucida Sans Unicode"/>
        </w:rPr>
        <w:t>Vydavnychyi</w:t>
      </w:r>
      <w:proofErr w:type="spellEnd"/>
      <w:r w:rsidRPr="00C4364A">
        <w:rPr>
          <w:rFonts w:eastAsia="Lucida Sans Unicode"/>
        </w:rPr>
        <w:t xml:space="preserve"> </w:t>
      </w:r>
      <w:proofErr w:type="spellStart"/>
      <w:r w:rsidRPr="00C4364A">
        <w:rPr>
          <w:rFonts w:eastAsia="Lucida Sans Unicode"/>
        </w:rPr>
        <w:t>Dim</w:t>
      </w:r>
      <w:proofErr w:type="spellEnd"/>
      <w:r w:rsidRPr="00C4364A">
        <w:rPr>
          <w:rFonts w:eastAsia="Lucida Sans Unicode"/>
        </w:rPr>
        <w:t xml:space="preserve"> «</w:t>
      </w:r>
      <w:proofErr w:type="spellStart"/>
      <w:r w:rsidRPr="00C4364A">
        <w:rPr>
          <w:rFonts w:eastAsia="Lucida Sans Unicode"/>
        </w:rPr>
        <w:t>Slovo</w:t>
      </w:r>
      <w:proofErr w:type="spellEnd"/>
      <w:r w:rsidRPr="00C4364A">
        <w:rPr>
          <w:rFonts w:eastAsia="Lucida Sans Unicode"/>
        </w:rPr>
        <w:t>»</w:t>
      </w:r>
      <w:r>
        <w:rPr>
          <w:rFonts w:eastAsia="Lucida Sans Unicode"/>
          <w:lang w:val="ru-RU"/>
        </w:rPr>
        <w:t xml:space="preserve"> </w:t>
      </w:r>
      <w:r>
        <w:rPr>
          <w:rFonts w:eastAsia="Lucida Sans Unicode"/>
          <w:lang w:val="en-US"/>
        </w:rPr>
        <w:t>[in Ukrainian]</w:t>
      </w:r>
      <w:r w:rsidR="00162EAF">
        <w:rPr>
          <w:rFonts w:eastAsia="Lucida Sans Unicode"/>
          <w:lang w:val="en-US"/>
        </w:rPr>
        <w:t>.</w:t>
      </w:r>
    </w:p>
    <w:p w:rsidR="00C4364A" w:rsidRPr="00C4364A" w:rsidRDefault="00C4364A" w:rsidP="00E619F5">
      <w:pPr>
        <w:pStyle w:val="1"/>
      </w:pPr>
      <w:proofErr w:type="spellStart"/>
      <w:r w:rsidRPr="00C4364A">
        <w:rPr>
          <w:lang w:val="en-US"/>
        </w:rPr>
        <w:t>Lanets</w:t>
      </w:r>
      <w:proofErr w:type="spellEnd"/>
      <w:r w:rsidRPr="00C4364A">
        <w:t xml:space="preserve">, </w:t>
      </w:r>
      <w:r w:rsidRPr="00C4364A">
        <w:rPr>
          <w:lang w:val="en-US"/>
        </w:rPr>
        <w:t>O</w:t>
      </w:r>
      <w:r w:rsidRPr="00C4364A">
        <w:t>.</w:t>
      </w:r>
      <w:r w:rsidRPr="00C4364A">
        <w:rPr>
          <w:lang w:val="en-US"/>
        </w:rPr>
        <w:t>S</w:t>
      </w:r>
      <w:r w:rsidR="008D4924" w:rsidRPr="00C4364A">
        <w:t xml:space="preserve">. (2008). </w:t>
      </w:r>
      <w:proofErr w:type="spellStart"/>
      <w:r w:rsidRPr="00C4364A">
        <w:t>Vysokoefektyvni</w:t>
      </w:r>
      <w:proofErr w:type="spellEnd"/>
      <w:r w:rsidRPr="00C4364A">
        <w:t xml:space="preserve"> </w:t>
      </w:r>
      <w:proofErr w:type="spellStart"/>
      <w:r w:rsidRPr="00C4364A">
        <w:t>mizhrezonansni</w:t>
      </w:r>
      <w:proofErr w:type="spellEnd"/>
      <w:r w:rsidRPr="00C4364A">
        <w:t xml:space="preserve"> </w:t>
      </w:r>
      <w:proofErr w:type="spellStart"/>
      <w:r w:rsidRPr="00C4364A">
        <w:t>vibratsiini</w:t>
      </w:r>
      <w:proofErr w:type="spellEnd"/>
      <w:r w:rsidRPr="00C4364A">
        <w:t xml:space="preserve"> </w:t>
      </w:r>
      <w:proofErr w:type="spellStart"/>
      <w:r w:rsidRPr="00C4364A">
        <w:t>mashyny</w:t>
      </w:r>
      <w:proofErr w:type="spellEnd"/>
      <w:r w:rsidRPr="00C4364A">
        <w:t xml:space="preserve"> z </w:t>
      </w:r>
      <w:proofErr w:type="spellStart"/>
      <w:r w:rsidRPr="00C4364A">
        <w:t>elektromahnitnym</w:t>
      </w:r>
      <w:proofErr w:type="spellEnd"/>
      <w:r w:rsidRPr="00C4364A">
        <w:t xml:space="preserve"> </w:t>
      </w:r>
      <w:proofErr w:type="spellStart"/>
      <w:r w:rsidRPr="00C4364A">
        <w:t>pryvodom</w:t>
      </w:r>
      <w:proofErr w:type="spellEnd"/>
      <w:r w:rsidRPr="00C4364A">
        <w:t xml:space="preserve"> (</w:t>
      </w:r>
      <w:proofErr w:type="spellStart"/>
      <w:r w:rsidRPr="00C4364A">
        <w:t>Teoretychni</w:t>
      </w:r>
      <w:proofErr w:type="spellEnd"/>
      <w:r w:rsidRPr="00C4364A">
        <w:t xml:space="preserve"> </w:t>
      </w:r>
      <w:proofErr w:type="spellStart"/>
      <w:r w:rsidRPr="00C4364A">
        <w:t>osnovy</w:t>
      </w:r>
      <w:proofErr w:type="spellEnd"/>
      <w:r w:rsidRPr="00C4364A">
        <w:t xml:space="preserve"> </w:t>
      </w:r>
      <w:proofErr w:type="spellStart"/>
      <w:r w:rsidRPr="00C4364A">
        <w:t>ta</w:t>
      </w:r>
      <w:proofErr w:type="spellEnd"/>
      <w:r w:rsidRPr="00C4364A">
        <w:t xml:space="preserve"> </w:t>
      </w:r>
      <w:proofErr w:type="spellStart"/>
      <w:r w:rsidRPr="00C4364A">
        <w:t>praktyka</w:t>
      </w:r>
      <w:proofErr w:type="spellEnd"/>
      <w:r w:rsidRPr="00C4364A">
        <w:t xml:space="preserve"> </w:t>
      </w:r>
      <w:proofErr w:type="spellStart"/>
      <w:r w:rsidRPr="00C4364A">
        <w:t>stvorennia</w:t>
      </w:r>
      <w:proofErr w:type="spellEnd"/>
      <w:r w:rsidRPr="00C4364A">
        <w:t xml:space="preserve">): </w:t>
      </w:r>
      <w:proofErr w:type="spellStart"/>
      <w:r w:rsidRPr="00C4364A">
        <w:t>Monohrafiia</w:t>
      </w:r>
      <w:proofErr w:type="spellEnd"/>
      <w:r w:rsidRPr="00C4364A">
        <w:t xml:space="preserve"> </w:t>
      </w:r>
      <w:r w:rsidRPr="00C4364A">
        <w:rPr>
          <w:lang w:val="en-US"/>
        </w:rPr>
        <w:t>[</w:t>
      </w:r>
      <w:proofErr w:type="spellStart"/>
      <w:r w:rsidRPr="00C4364A">
        <w:t>High-efficiency</w:t>
      </w:r>
      <w:proofErr w:type="spellEnd"/>
      <w:r w:rsidRPr="00C4364A">
        <w:t xml:space="preserve"> </w:t>
      </w:r>
      <w:proofErr w:type="spellStart"/>
      <w:r w:rsidRPr="00C4364A">
        <w:t>interresonant</w:t>
      </w:r>
      <w:proofErr w:type="spellEnd"/>
      <w:r w:rsidRPr="00C4364A">
        <w:t xml:space="preserve"> </w:t>
      </w:r>
      <w:proofErr w:type="spellStart"/>
      <w:r w:rsidRPr="00C4364A">
        <w:t>vibrating</w:t>
      </w:r>
      <w:proofErr w:type="spellEnd"/>
      <w:r w:rsidRPr="00C4364A">
        <w:t xml:space="preserve"> </w:t>
      </w:r>
      <w:proofErr w:type="spellStart"/>
      <w:r w:rsidRPr="00C4364A">
        <w:t>machines</w:t>
      </w:r>
      <w:proofErr w:type="spellEnd"/>
      <w:r w:rsidRPr="00C4364A">
        <w:t xml:space="preserve"> </w:t>
      </w:r>
      <w:proofErr w:type="spellStart"/>
      <w:r w:rsidRPr="00C4364A">
        <w:t>with</w:t>
      </w:r>
      <w:proofErr w:type="spellEnd"/>
      <w:r w:rsidRPr="00C4364A">
        <w:t xml:space="preserve"> </w:t>
      </w:r>
      <w:proofErr w:type="spellStart"/>
      <w:r w:rsidRPr="00C4364A">
        <w:t>electromagnetic</w:t>
      </w:r>
      <w:proofErr w:type="spellEnd"/>
      <w:r w:rsidRPr="00C4364A">
        <w:t xml:space="preserve"> </w:t>
      </w:r>
      <w:proofErr w:type="spellStart"/>
      <w:r w:rsidRPr="00C4364A">
        <w:t>drive</w:t>
      </w:r>
      <w:proofErr w:type="spellEnd"/>
      <w:r w:rsidRPr="00C4364A">
        <w:t xml:space="preserve"> (</w:t>
      </w:r>
      <w:proofErr w:type="spellStart"/>
      <w:r w:rsidRPr="00C4364A">
        <w:t>Theoretical</w:t>
      </w:r>
      <w:proofErr w:type="spellEnd"/>
      <w:r w:rsidRPr="00C4364A">
        <w:t xml:space="preserve"> </w:t>
      </w:r>
      <w:proofErr w:type="spellStart"/>
      <w:r w:rsidRPr="00C4364A">
        <w:t>foundations</w:t>
      </w:r>
      <w:proofErr w:type="spellEnd"/>
      <w:r w:rsidRPr="00C4364A">
        <w:t xml:space="preserve"> </w:t>
      </w:r>
      <w:proofErr w:type="spellStart"/>
      <w:r w:rsidRPr="00C4364A">
        <w:t>and</w:t>
      </w:r>
      <w:proofErr w:type="spellEnd"/>
      <w:r w:rsidRPr="00C4364A">
        <w:t xml:space="preserve"> </w:t>
      </w:r>
      <w:proofErr w:type="spellStart"/>
      <w:r w:rsidRPr="00C4364A">
        <w:t>practice</w:t>
      </w:r>
      <w:proofErr w:type="spellEnd"/>
      <w:r w:rsidRPr="00C4364A">
        <w:t xml:space="preserve"> </w:t>
      </w:r>
      <w:proofErr w:type="spellStart"/>
      <w:r w:rsidRPr="00C4364A">
        <w:t>of</w:t>
      </w:r>
      <w:proofErr w:type="spellEnd"/>
      <w:r w:rsidRPr="00C4364A">
        <w:t xml:space="preserve"> </w:t>
      </w:r>
      <w:proofErr w:type="spellStart"/>
      <w:r w:rsidRPr="00C4364A">
        <w:t>creation</w:t>
      </w:r>
      <w:proofErr w:type="spellEnd"/>
      <w:r w:rsidRPr="00C4364A">
        <w:t>)</w:t>
      </w:r>
      <w:r w:rsidR="008D4924" w:rsidRPr="00C4364A">
        <w:t xml:space="preserve">: </w:t>
      </w:r>
      <w:proofErr w:type="spellStart"/>
      <w:r w:rsidRPr="00C4364A">
        <w:t>Monograph</w:t>
      </w:r>
      <w:proofErr w:type="spellEnd"/>
      <w:r w:rsidRPr="00C4364A">
        <w:rPr>
          <w:lang w:val="en-US"/>
        </w:rPr>
        <w:t>]</w:t>
      </w:r>
      <w:r w:rsidR="008D4924" w:rsidRPr="00C4364A">
        <w:t xml:space="preserve">. </w:t>
      </w:r>
      <w:proofErr w:type="spellStart"/>
      <w:r w:rsidRPr="00C4364A">
        <w:rPr>
          <w:iCs/>
          <w:lang w:val="en-US"/>
        </w:rPr>
        <w:t>Lviv</w:t>
      </w:r>
      <w:proofErr w:type="spellEnd"/>
      <w:r w:rsidR="008D4924" w:rsidRPr="00C4364A">
        <w:rPr>
          <w:iCs/>
        </w:rPr>
        <w:t xml:space="preserve">: </w:t>
      </w:r>
      <w:proofErr w:type="spellStart"/>
      <w:r w:rsidRPr="00C4364A">
        <w:rPr>
          <w:iCs/>
        </w:rPr>
        <w:t>Vydavnytstvo</w:t>
      </w:r>
      <w:proofErr w:type="spellEnd"/>
      <w:r w:rsidRPr="00C4364A">
        <w:rPr>
          <w:iCs/>
        </w:rPr>
        <w:t xml:space="preserve"> </w:t>
      </w:r>
      <w:proofErr w:type="spellStart"/>
      <w:r w:rsidRPr="00C4364A">
        <w:rPr>
          <w:iCs/>
        </w:rPr>
        <w:t>Natsionalnoho</w:t>
      </w:r>
      <w:proofErr w:type="spellEnd"/>
      <w:r w:rsidRPr="00C4364A">
        <w:rPr>
          <w:iCs/>
        </w:rPr>
        <w:t xml:space="preserve"> </w:t>
      </w:r>
      <w:proofErr w:type="spellStart"/>
      <w:r w:rsidRPr="00C4364A">
        <w:rPr>
          <w:iCs/>
        </w:rPr>
        <w:t>universytetu</w:t>
      </w:r>
      <w:proofErr w:type="spellEnd"/>
      <w:r w:rsidRPr="00C4364A">
        <w:rPr>
          <w:iCs/>
        </w:rPr>
        <w:t xml:space="preserve"> “</w:t>
      </w:r>
      <w:proofErr w:type="spellStart"/>
      <w:r w:rsidRPr="00C4364A">
        <w:rPr>
          <w:iCs/>
        </w:rPr>
        <w:t>Lvivska</w:t>
      </w:r>
      <w:proofErr w:type="spellEnd"/>
      <w:r w:rsidRPr="00C4364A">
        <w:rPr>
          <w:iCs/>
        </w:rPr>
        <w:t xml:space="preserve"> </w:t>
      </w:r>
      <w:proofErr w:type="spellStart"/>
      <w:r w:rsidRPr="00C4364A">
        <w:rPr>
          <w:iCs/>
        </w:rPr>
        <w:t>politekhnika</w:t>
      </w:r>
      <w:proofErr w:type="spellEnd"/>
      <w:r w:rsidRPr="00C4364A">
        <w:rPr>
          <w:iCs/>
        </w:rPr>
        <w:t>”</w:t>
      </w:r>
      <w:r w:rsidR="00E619F5">
        <w:rPr>
          <w:iCs/>
          <w:lang w:val="en-US"/>
        </w:rPr>
        <w:t xml:space="preserve">. </w:t>
      </w:r>
      <w:hyperlink r:id="rId10" w:history="1">
        <w:r w:rsidR="00E619F5" w:rsidRPr="006453AB">
          <w:rPr>
            <w:rStyle w:val="a6"/>
            <w:iCs/>
            <w:lang w:val="en-US"/>
          </w:rPr>
          <w:t>https://vlp.com.ua/node/493</w:t>
        </w:r>
      </w:hyperlink>
      <w:r w:rsidR="00E619F5">
        <w:rPr>
          <w:iCs/>
          <w:lang w:val="en-US"/>
        </w:rPr>
        <w:t xml:space="preserve"> </w:t>
      </w:r>
      <w:r w:rsidRPr="00C4364A">
        <w:rPr>
          <w:iCs/>
          <w:lang w:val="en-US"/>
        </w:rPr>
        <w:t>[in Ukrainian]</w:t>
      </w:r>
      <w:r w:rsidR="008D4924" w:rsidRPr="00C4364A">
        <w:rPr>
          <w:iCs/>
          <w:lang w:val="en-US"/>
        </w:rPr>
        <w:t>.</w:t>
      </w:r>
    </w:p>
    <w:p w:rsidR="00162EAF" w:rsidRPr="00162EAF" w:rsidRDefault="008D4924" w:rsidP="00E619F5">
      <w:pPr>
        <w:pStyle w:val="1"/>
      </w:pPr>
      <w:proofErr w:type="spellStart"/>
      <w:r w:rsidRPr="00C4364A">
        <w:t>Nazarenko</w:t>
      </w:r>
      <w:proofErr w:type="spellEnd"/>
      <w:r w:rsidRPr="00C4364A">
        <w:t xml:space="preserve">, I., </w:t>
      </w:r>
      <w:proofErr w:type="spellStart"/>
      <w:r w:rsidRPr="00C4364A">
        <w:t>Diachenko</w:t>
      </w:r>
      <w:proofErr w:type="spellEnd"/>
      <w:r w:rsidRPr="00C4364A">
        <w:t xml:space="preserve">, O., </w:t>
      </w:r>
      <w:proofErr w:type="spellStart"/>
      <w:r w:rsidRPr="00C4364A">
        <w:t>Pryhotskyi</w:t>
      </w:r>
      <w:proofErr w:type="spellEnd"/>
      <w:r w:rsidRPr="00C4364A">
        <w:t xml:space="preserve">, V., &amp; </w:t>
      </w:r>
      <w:proofErr w:type="spellStart"/>
      <w:r w:rsidRPr="00C4364A">
        <w:t>Nesterenko</w:t>
      </w:r>
      <w:proofErr w:type="spellEnd"/>
      <w:r w:rsidRPr="00C4364A">
        <w:t xml:space="preserve">, M. (2021). </w:t>
      </w:r>
      <w:proofErr w:type="spellStart"/>
      <w:r w:rsidRPr="00C4364A">
        <w:t>Structural</w:t>
      </w:r>
      <w:proofErr w:type="spellEnd"/>
      <w:r w:rsidRPr="00C4364A">
        <w:t xml:space="preserve"> </w:t>
      </w:r>
      <w:proofErr w:type="spellStart"/>
      <w:r w:rsidRPr="00C4364A">
        <w:t>analysis</w:t>
      </w:r>
      <w:proofErr w:type="spellEnd"/>
      <w:r w:rsidRPr="00C4364A">
        <w:t xml:space="preserve"> </w:t>
      </w:r>
      <w:proofErr w:type="spellStart"/>
      <w:r w:rsidRPr="00C4364A">
        <w:t>of</w:t>
      </w:r>
      <w:proofErr w:type="spellEnd"/>
      <w:r w:rsidRPr="00C4364A">
        <w:t xml:space="preserve"> </w:t>
      </w:r>
      <w:proofErr w:type="spellStart"/>
      <w:r w:rsidRPr="00C4364A">
        <w:t>vibration</w:t>
      </w:r>
      <w:proofErr w:type="spellEnd"/>
      <w:r w:rsidRPr="00C4364A">
        <w:t xml:space="preserve"> </w:t>
      </w:r>
      <w:proofErr w:type="spellStart"/>
      <w:r w:rsidRPr="00C4364A">
        <w:t>platform</w:t>
      </w:r>
      <w:proofErr w:type="spellEnd"/>
      <w:r w:rsidRPr="00C4364A">
        <w:t xml:space="preserve"> </w:t>
      </w:r>
      <w:proofErr w:type="spellStart"/>
      <w:r w:rsidRPr="00C4364A">
        <w:t>for</w:t>
      </w:r>
      <w:proofErr w:type="spellEnd"/>
      <w:r w:rsidRPr="00C4364A">
        <w:t xml:space="preserve"> </w:t>
      </w:r>
      <w:proofErr w:type="spellStart"/>
      <w:r w:rsidRPr="00C4364A">
        <w:t>panel</w:t>
      </w:r>
      <w:proofErr w:type="spellEnd"/>
      <w:r w:rsidRPr="00C4364A">
        <w:t xml:space="preserve"> </w:t>
      </w:r>
      <w:proofErr w:type="spellStart"/>
      <w:r w:rsidRPr="00C4364A">
        <w:t>units</w:t>
      </w:r>
      <w:proofErr w:type="spellEnd"/>
      <w:r w:rsidRPr="00C4364A">
        <w:t xml:space="preserve"> </w:t>
      </w:r>
      <w:proofErr w:type="spellStart"/>
      <w:r w:rsidRPr="00C4364A">
        <w:t>forming</w:t>
      </w:r>
      <w:proofErr w:type="spellEnd"/>
      <w:r w:rsidRPr="00C4364A">
        <w:t xml:space="preserve"> </w:t>
      </w:r>
      <w:proofErr w:type="spellStart"/>
      <w:r w:rsidRPr="00C4364A">
        <w:t>and</w:t>
      </w:r>
      <w:proofErr w:type="spellEnd"/>
      <w:r w:rsidRPr="00C4364A">
        <w:t xml:space="preserve"> </w:t>
      </w:r>
      <w:proofErr w:type="spellStart"/>
      <w:r w:rsidRPr="00C4364A">
        <w:t>consideration</w:t>
      </w:r>
      <w:proofErr w:type="spellEnd"/>
      <w:r w:rsidRPr="00C4364A">
        <w:t xml:space="preserve"> </w:t>
      </w:r>
      <w:proofErr w:type="spellStart"/>
      <w:r w:rsidRPr="00C4364A">
        <w:t>of</w:t>
      </w:r>
      <w:proofErr w:type="spellEnd"/>
      <w:r w:rsidRPr="00C4364A">
        <w:t xml:space="preserve"> </w:t>
      </w:r>
      <w:proofErr w:type="spellStart"/>
      <w:r w:rsidRPr="00C4364A">
        <w:t>its</w:t>
      </w:r>
      <w:proofErr w:type="spellEnd"/>
      <w:r w:rsidRPr="00C4364A">
        <w:t xml:space="preserve"> </w:t>
      </w:r>
      <w:proofErr w:type="spellStart"/>
      <w:r w:rsidRPr="00C4364A">
        <w:t>utilizing</w:t>
      </w:r>
      <w:proofErr w:type="spellEnd"/>
      <w:r w:rsidRPr="00C4364A">
        <w:t xml:space="preserve"> </w:t>
      </w:r>
      <w:proofErr w:type="spellStart"/>
      <w:r w:rsidRPr="00C4364A">
        <w:t>options</w:t>
      </w:r>
      <w:proofErr w:type="spellEnd"/>
      <w:r w:rsidRPr="00C4364A">
        <w:t xml:space="preserve">. </w:t>
      </w:r>
      <w:proofErr w:type="spellStart"/>
      <w:r w:rsidRPr="00C4364A">
        <w:rPr>
          <w:i/>
          <w:iCs/>
        </w:rPr>
        <w:t>Academic</w:t>
      </w:r>
      <w:proofErr w:type="spellEnd"/>
      <w:r w:rsidRPr="00C4364A">
        <w:rPr>
          <w:i/>
          <w:iCs/>
        </w:rPr>
        <w:t xml:space="preserve"> </w:t>
      </w:r>
      <w:proofErr w:type="spellStart"/>
      <w:r w:rsidRPr="00C4364A">
        <w:rPr>
          <w:i/>
          <w:iCs/>
        </w:rPr>
        <w:t>Journal</w:t>
      </w:r>
      <w:proofErr w:type="spellEnd"/>
      <w:r w:rsidRPr="00C4364A">
        <w:rPr>
          <w:i/>
          <w:iCs/>
        </w:rPr>
        <w:t xml:space="preserve"> </w:t>
      </w:r>
      <w:proofErr w:type="spellStart"/>
      <w:r w:rsidRPr="00C4364A">
        <w:rPr>
          <w:i/>
          <w:iCs/>
        </w:rPr>
        <w:t>Industrial</w:t>
      </w:r>
      <w:proofErr w:type="spellEnd"/>
      <w:r w:rsidRPr="00C4364A">
        <w:rPr>
          <w:i/>
          <w:iCs/>
        </w:rPr>
        <w:t xml:space="preserve"> </w:t>
      </w:r>
      <w:proofErr w:type="spellStart"/>
      <w:r w:rsidRPr="00C4364A">
        <w:rPr>
          <w:i/>
          <w:iCs/>
        </w:rPr>
        <w:t>Machine</w:t>
      </w:r>
      <w:proofErr w:type="spellEnd"/>
      <w:r w:rsidRPr="00C4364A">
        <w:rPr>
          <w:i/>
          <w:iCs/>
        </w:rPr>
        <w:t xml:space="preserve"> </w:t>
      </w:r>
      <w:proofErr w:type="spellStart"/>
      <w:r w:rsidRPr="00C4364A">
        <w:rPr>
          <w:i/>
          <w:iCs/>
        </w:rPr>
        <w:t>Building</w:t>
      </w:r>
      <w:proofErr w:type="spellEnd"/>
      <w:r w:rsidRPr="00C4364A">
        <w:rPr>
          <w:i/>
          <w:iCs/>
        </w:rPr>
        <w:t xml:space="preserve"> </w:t>
      </w:r>
      <w:proofErr w:type="spellStart"/>
      <w:r w:rsidRPr="00C4364A">
        <w:rPr>
          <w:i/>
          <w:iCs/>
        </w:rPr>
        <w:t>Civil</w:t>
      </w:r>
      <w:proofErr w:type="spellEnd"/>
      <w:r w:rsidRPr="00C4364A">
        <w:rPr>
          <w:i/>
          <w:iCs/>
        </w:rPr>
        <w:t xml:space="preserve"> </w:t>
      </w:r>
      <w:proofErr w:type="spellStart"/>
      <w:r w:rsidRPr="00C4364A">
        <w:rPr>
          <w:i/>
          <w:iCs/>
        </w:rPr>
        <w:t>Engineering</w:t>
      </w:r>
      <w:proofErr w:type="spellEnd"/>
      <w:r w:rsidRPr="00C4364A">
        <w:t xml:space="preserve">, </w:t>
      </w:r>
      <w:r w:rsidRPr="00C4364A">
        <w:rPr>
          <w:i/>
          <w:iCs/>
        </w:rPr>
        <w:t>1</w:t>
      </w:r>
      <w:r w:rsidRPr="00C4364A">
        <w:t>(56), 37–42</w:t>
      </w:r>
      <w:r w:rsidR="00162EAF">
        <w:rPr>
          <w:lang w:val="en-US"/>
        </w:rPr>
        <w:t>.</w:t>
      </w:r>
      <w:r w:rsidR="00E619F5">
        <w:rPr>
          <w:lang w:val="en-US"/>
        </w:rPr>
        <w:t xml:space="preserve"> </w:t>
      </w:r>
      <w:hyperlink r:id="rId11" w:history="1">
        <w:r w:rsidR="00E619F5" w:rsidRPr="006453AB">
          <w:rPr>
            <w:rStyle w:val="a6"/>
            <w:lang w:val="en-US"/>
          </w:rPr>
          <w:t>http://journals.nupp.edu.ua/znp/article/view/2505</w:t>
        </w:r>
      </w:hyperlink>
      <w:r w:rsidR="00E619F5">
        <w:rPr>
          <w:lang w:val="en-US"/>
        </w:rPr>
        <w:t xml:space="preserve">  </w:t>
      </w:r>
    </w:p>
    <w:p w:rsidR="00162EAF" w:rsidRPr="00162EAF" w:rsidRDefault="00162EAF" w:rsidP="00E619F5">
      <w:pPr>
        <w:pStyle w:val="1"/>
        <w:rPr>
          <w:i/>
          <w:iCs/>
        </w:rPr>
      </w:pPr>
      <w:proofErr w:type="spellStart"/>
      <w:r>
        <w:rPr>
          <w:lang w:val="en-US"/>
        </w:rPr>
        <w:t>Nazarenko</w:t>
      </w:r>
      <w:proofErr w:type="spellEnd"/>
      <w:r w:rsidRPr="003C2249">
        <w:t xml:space="preserve">, </w:t>
      </w:r>
      <w:r>
        <w:rPr>
          <w:lang w:val="en-US"/>
        </w:rPr>
        <w:t>I</w:t>
      </w:r>
      <w:r w:rsidRPr="003C2249">
        <w:t>.</w:t>
      </w:r>
      <w:r>
        <w:rPr>
          <w:lang w:val="en-US"/>
        </w:rPr>
        <w:t>I</w:t>
      </w:r>
      <w:r w:rsidRPr="003C2249">
        <w:t xml:space="preserve">., </w:t>
      </w:r>
      <w:proofErr w:type="spellStart"/>
      <w:r>
        <w:rPr>
          <w:lang w:val="en-US"/>
        </w:rPr>
        <w:t>Diedov</w:t>
      </w:r>
      <w:proofErr w:type="spellEnd"/>
      <w:r w:rsidRPr="003C2249">
        <w:t xml:space="preserve">, </w:t>
      </w:r>
      <w:r>
        <w:rPr>
          <w:lang w:val="en-US"/>
        </w:rPr>
        <w:t>O</w:t>
      </w:r>
      <w:r w:rsidRPr="003C2249">
        <w:t>.</w:t>
      </w:r>
      <w:r>
        <w:rPr>
          <w:lang w:val="en-US"/>
        </w:rPr>
        <w:t>P</w:t>
      </w:r>
      <w:r w:rsidRPr="003C2249">
        <w:t xml:space="preserve">. </w:t>
      </w:r>
      <w:proofErr w:type="spellStart"/>
      <w:r>
        <w:rPr>
          <w:lang w:val="en-US"/>
        </w:rPr>
        <w:t>Ruchynskyi</w:t>
      </w:r>
      <w:proofErr w:type="spellEnd"/>
      <w:r w:rsidRPr="003C2249">
        <w:t xml:space="preserve">, </w:t>
      </w:r>
      <w:r>
        <w:rPr>
          <w:lang w:val="en-US"/>
        </w:rPr>
        <w:t>M</w:t>
      </w:r>
      <w:r w:rsidRPr="003C2249">
        <w:t>.</w:t>
      </w:r>
      <w:r>
        <w:rPr>
          <w:lang w:val="en-US"/>
        </w:rPr>
        <w:t>M</w:t>
      </w:r>
      <w:r w:rsidR="008D4924" w:rsidRPr="00162EAF">
        <w:t xml:space="preserve">., </w:t>
      </w:r>
      <w:proofErr w:type="spellStart"/>
      <w:r>
        <w:rPr>
          <w:lang w:val="en-US"/>
        </w:rPr>
        <w:t>Zapryvoda</w:t>
      </w:r>
      <w:proofErr w:type="spellEnd"/>
      <w:r w:rsidRPr="003C2249">
        <w:t xml:space="preserve"> </w:t>
      </w:r>
      <w:r>
        <w:rPr>
          <w:lang w:val="en-US"/>
        </w:rPr>
        <w:t>A</w:t>
      </w:r>
      <w:r w:rsidRPr="003C2249">
        <w:t>.</w:t>
      </w:r>
      <w:r>
        <w:rPr>
          <w:lang w:val="en-US"/>
        </w:rPr>
        <w:t>V</w:t>
      </w:r>
      <w:r w:rsidRPr="003C2249">
        <w:t xml:space="preserve">., </w:t>
      </w:r>
      <w:proofErr w:type="spellStart"/>
      <w:r>
        <w:rPr>
          <w:lang w:val="en-US"/>
        </w:rPr>
        <w:t>Mishchuk</w:t>
      </w:r>
      <w:proofErr w:type="spellEnd"/>
      <w:r w:rsidRPr="003C2249">
        <w:t xml:space="preserve"> </w:t>
      </w:r>
      <w:r>
        <w:rPr>
          <w:lang w:val="en-US"/>
        </w:rPr>
        <w:t>E</w:t>
      </w:r>
      <w:r w:rsidRPr="003C2249">
        <w:t>.</w:t>
      </w:r>
      <w:r>
        <w:rPr>
          <w:lang w:val="en-US"/>
        </w:rPr>
        <w:t>O</w:t>
      </w:r>
      <w:r w:rsidRPr="003C2249">
        <w:t>.</w:t>
      </w:r>
      <w:r w:rsidR="008D4924" w:rsidRPr="00162EAF">
        <w:t xml:space="preserve">, </w:t>
      </w:r>
      <w:proofErr w:type="spellStart"/>
      <w:r>
        <w:rPr>
          <w:lang w:val="en-US"/>
        </w:rPr>
        <w:t>Sliusar</w:t>
      </w:r>
      <w:proofErr w:type="spellEnd"/>
      <w:r w:rsidR="008D4924" w:rsidRPr="00162EAF">
        <w:t xml:space="preserve">, </w:t>
      </w:r>
      <w:r>
        <w:rPr>
          <w:lang w:val="en-US"/>
        </w:rPr>
        <w:t>V</w:t>
      </w:r>
      <w:r w:rsidRPr="003C2249">
        <w:t>.</w:t>
      </w:r>
      <w:r>
        <w:rPr>
          <w:lang w:val="en-US"/>
        </w:rPr>
        <w:t>S</w:t>
      </w:r>
      <w:r w:rsidR="008D4924" w:rsidRPr="00162EAF">
        <w:t xml:space="preserve">., </w:t>
      </w:r>
      <w:proofErr w:type="spellStart"/>
      <w:r>
        <w:rPr>
          <w:lang w:val="en-US"/>
        </w:rPr>
        <w:t>Nesterenko</w:t>
      </w:r>
      <w:proofErr w:type="spellEnd"/>
      <w:r w:rsidR="008D4924" w:rsidRPr="00162EAF">
        <w:t>, М.</w:t>
      </w:r>
      <w:r>
        <w:rPr>
          <w:lang w:val="en-US"/>
        </w:rPr>
        <w:t>M</w:t>
      </w:r>
      <w:r w:rsidRPr="003C2249">
        <w:t>.</w:t>
      </w:r>
      <w:r w:rsidR="008D4924" w:rsidRPr="00162EAF">
        <w:t xml:space="preserve">, &amp; </w:t>
      </w:r>
      <w:proofErr w:type="spellStart"/>
      <w:r>
        <w:rPr>
          <w:lang w:val="en-US"/>
        </w:rPr>
        <w:t>Bondarenko</w:t>
      </w:r>
      <w:proofErr w:type="spellEnd"/>
      <w:r w:rsidR="008D4924" w:rsidRPr="00162EAF">
        <w:t>, А</w:t>
      </w:r>
      <w:r w:rsidRPr="003C2249">
        <w:t>.</w:t>
      </w:r>
      <w:r>
        <w:rPr>
          <w:lang w:val="en-US"/>
        </w:rPr>
        <w:t>A</w:t>
      </w:r>
      <w:r w:rsidR="008D4924" w:rsidRPr="00162EAF">
        <w:t xml:space="preserve">. (2024). </w:t>
      </w:r>
      <w:proofErr w:type="spellStart"/>
      <w:r w:rsidRPr="00162EAF">
        <w:rPr>
          <w:i/>
        </w:rPr>
        <w:t>Doslidzhennia</w:t>
      </w:r>
      <w:proofErr w:type="spellEnd"/>
      <w:r w:rsidRPr="00162EAF">
        <w:rPr>
          <w:i/>
        </w:rPr>
        <w:t xml:space="preserve"> </w:t>
      </w:r>
      <w:proofErr w:type="spellStart"/>
      <w:r w:rsidRPr="00162EAF">
        <w:rPr>
          <w:i/>
        </w:rPr>
        <w:t>enerhooshchadnykh</w:t>
      </w:r>
      <w:proofErr w:type="spellEnd"/>
      <w:r w:rsidRPr="00162EAF">
        <w:rPr>
          <w:i/>
        </w:rPr>
        <w:t xml:space="preserve"> </w:t>
      </w:r>
      <w:proofErr w:type="spellStart"/>
      <w:r w:rsidRPr="00162EAF">
        <w:rPr>
          <w:i/>
        </w:rPr>
        <w:t>vibratsiinykh</w:t>
      </w:r>
      <w:proofErr w:type="spellEnd"/>
      <w:r w:rsidRPr="00162EAF">
        <w:rPr>
          <w:i/>
        </w:rPr>
        <w:t xml:space="preserve"> </w:t>
      </w:r>
      <w:proofErr w:type="spellStart"/>
      <w:r w:rsidRPr="00162EAF">
        <w:rPr>
          <w:i/>
        </w:rPr>
        <w:t>mashyn</w:t>
      </w:r>
      <w:proofErr w:type="spellEnd"/>
      <w:r w:rsidRPr="00162EAF">
        <w:rPr>
          <w:i/>
        </w:rPr>
        <w:t xml:space="preserve"> </w:t>
      </w:r>
      <w:proofErr w:type="spellStart"/>
      <w:r w:rsidRPr="00162EAF">
        <w:rPr>
          <w:i/>
        </w:rPr>
        <w:t>tekhnolohichnoho</w:t>
      </w:r>
      <w:proofErr w:type="spellEnd"/>
      <w:r w:rsidRPr="00162EAF">
        <w:rPr>
          <w:i/>
        </w:rPr>
        <w:t xml:space="preserve"> </w:t>
      </w:r>
      <w:proofErr w:type="spellStart"/>
      <w:r w:rsidRPr="00162EAF">
        <w:rPr>
          <w:i/>
        </w:rPr>
        <w:t>pryznachennia</w:t>
      </w:r>
      <w:proofErr w:type="spellEnd"/>
      <w:r>
        <w:t xml:space="preserve"> [</w:t>
      </w:r>
      <w:r>
        <w:rPr>
          <w:rStyle w:val="rynqvb"/>
          <w:lang w:val="en"/>
        </w:rPr>
        <w:t>Research on energy-saving vibrating machines for technological purposes]:</w:t>
      </w:r>
      <w:r w:rsidRPr="00162EAF">
        <w:t xml:space="preserve"> </w:t>
      </w:r>
      <w:proofErr w:type="spellStart"/>
      <w:r w:rsidRPr="00162EAF">
        <w:t>Materialy</w:t>
      </w:r>
      <w:proofErr w:type="spellEnd"/>
      <w:r w:rsidRPr="00162EAF">
        <w:t xml:space="preserve"> XXIV </w:t>
      </w:r>
      <w:proofErr w:type="spellStart"/>
      <w:r w:rsidRPr="00162EAF">
        <w:lastRenderedPageBreak/>
        <w:t>naukovo-tekhnichnoi</w:t>
      </w:r>
      <w:proofErr w:type="spellEnd"/>
      <w:r w:rsidRPr="00162EAF">
        <w:t xml:space="preserve"> </w:t>
      </w:r>
      <w:proofErr w:type="spellStart"/>
      <w:r w:rsidRPr="00162EAF">
        <w:t>konferentsii</w:t>
      </w:r>
      <w:proofErr w:type="spellEnd"/>
      <w:r w:rsidRPr="00162EAF">
        <w:t xml:space="preserve"> </w:t>
      </w:r>
      <w:r w:rsidRPr="003C2249">
        <w:rPr>
          <w:lang w:val="en-US"/>
        </w:rPr>
        <w:t>«</w:t>
      </w:r>
      <w:proofErr w:type="spellStart"/>
      <w:r w:rsidRPr="00162EAF">
        <w:t>Prohresyvna</w:t>
      </w:r>
      <w:proofErr w:type="spellEnd"/>
      <w:r w:rsidRPr="00162EAF">
        <w:t xml:space="preserve"> </w:t>
      </w:r>
      <w:proofErr w:type="spellStart"/>
      <w:r w:rsidRPr="00162EAF">
        <w:t>tekhnika</w:t>
      </w:r>
      <w:proofErr w:type="spellEnd"/>
      <w:r w:rsidRPr="00162EAF">
        <w:t xml:space="preserve">, </w:t>
      </w:r>
      <w:proofErr w:type="spellStart"/>
      <w:r w:rsidRPr="00162EAF">
        <w:t>tekhnolohiia</w:t>
      </w:r>
      <w:proofErr w:type="spellEnd"/>
      <w:r w:rsidRPr="00162EAF">
        <w:t xml:space="preserve"> </w:t>
      </w:r>
      <w:proofErr w:type="spellStart"/>
      <w:r w:rsidRPr="00162EAF">
        <w:t>ta</w:t>
      </w:r>
      <w:proofErr w:type="spellEnd"/>
      <w:r w:rsidRPr="00162EAF">
        <w:t xml:space="preserve"> </w:t>
      </w:r>
      <w:proofErr w:type="spellStart"/>
      <w:r w:rsidRPr="00162EAF">
        <w:t>inzhenerna</w:t>
      </w:r>
      <w:proofErr w:type="spellEnd"/>
      <w:r w:rsidRPr="00162EAF">
        <w:t xml:space="preserve"> </w:t>
      </w:r>
      <w:proofErr w:type="spellStart"/>
      <w:r w:rsidRPr="00162EAF">
        <w:t>osvita</w:t>
      </w:r>
      <w:proofErr w:type="spellEnd"/>
      <w:r w:rsidRPr="003C2249">
        <w:rPr>
          <w:lang w:val="en-US"/>
        </w:rPr>
        <w:t xml:space="preserve">», 28-29 </w:t>
      </w:r>
      <w:proofErr w:type="spellStart"/>
      <w:r w:rsidRPr="003C2249">
        <w:rPr>
          <w:lang w:val="en-US"/>
        </w:rPr>
        <w:t>Lystopad</w:t>
      </w:r>
      <w:r w:rsidR="00E619F5">
        <w:rPr>
          <w:lang w:val="en-US"/>
        </w:rPr>
        <w:t>a</w:t>
      </w:r>
      <w:proofErr w:type="spellEnd"/>
      <w:r w:rsidR="00E619F5">
        <w:rPr>
          <w:lang w:val="en-US"/>
        </w:rPr>
        <w:t xml:space="preserve"> 2024 </w:t>
      </w:r>
      <w:proofErr w:type="spellStart"/>
      <w:r w:rsidR="00E619F5">
        <w:rPr>
          <w:lang w:val="en-US"/>
        </w:rPr>
        <w:t>roku</w:t>
      </w:r>
      <w:proofErr w:type="spellEnd"/>
      <w:r w:rsidR="00E619F5">
        <w:rPr>
          <w:lang w:val="en-US"/>
        </w:rPr>
        <w:t xml:space="preserve">. Kyiv: KPI. </w:t>
      </w:r>
      <w:hyperlink r:id="rId12" w:history="1">
        <w:r w:rsidR="00E619F5" w:rsidRPr="006453AB">
          <w:rPr>
            <w:rStyle w:val="a6"/>
            <w:lang w:val="en-US"/>
          </w:rPr>
          <w:t>https://proc.mmi.kpi.ua/article/view/322349</w:t>
        </w:r>
      </w:hyperlink>
      <w:r w:rsidR="00E619F5">
        <w:rPr>
          <w:lang w:val="en-US"/>
        </w:rPr>
        <w:t xml:space="preserve"> </w:t>
      </w:r>
      <w:r>
        <w:rPr>
          <w:lang w:val="en-US"/>
        </w:rPr>
        <w:t>[in Ukrainian].</w:t>
      </w:r>
    </w:p>
    <w:p w:rsidR="00162EAF" w:rsidRDefault="008D4924" w:rsidP="00E619F5">
      <w:pPr>
        <w:pStyle w:val="1"/>
      </w:pPr>
      <w:proofErr w:type="spellStart"/>
      <w:r w:rsidRPr="00162EAF">
        <w:t>Dedov</w:t>
      </w:r>
      <w:proofErr w:type="spellEnd"/>
      <w:r w:rsidRPr="00162EAF">
        <w:t xml:space="preserve">, O., </w:t>
      </w:r>
      <w:proofErr w:type="spellStart"/>
      <w:r w:rsidRPr="00162EAF">
        <w:t>Vabishchevych</w:t>
      </w:r>
      <w:proofErr w:type="spellEnd"/>
      <w:r w:rsidRPr="00162EAF">
        <w:t xml:space="preserve">, M., </w:t>
      </w:r>
      <w:proofErr w:type="spellStart"/>
      <w:r w:rsidRPr="00162EAF">
        <w:t>Skoruk</w:t>
      </w:r>
      <w:proofErr w:type="spellEnd"/>
      <w:r w:rsidRPr="00162EAF">
        <w:t xml:space="preserve">, O., &amp; </w:t>
      </w:r>
      <w:proofErr w:type="spellStart"/>
      <w:r w:rsidRPr="00162EAF">
        <w:t>Twardowski</w:t>
      </w:r>
      <w:proofErr w:type="spellEnd"/>
      <w:r w:rsidRPr="00162EAF">
        <w:t xml:space="preserve">, G. (2024). </w:t>
      </w:r>
      <w:proofErr w:type="spellStart"/>
      <w:r w:rsidRPr="00162EAF">
        <w:t>Study</w:t>
      </w:r>
      <w:proofErr w:type="spellEnd"/>
      <w:r w:rsidRPr="00162EAF">
        <w:t xml:space="preserve"> </w:t>
      </w:r>
      <w:proofErr w:type="spellStart"/>
      <w:r w:rsidRPr="00162EAF">
        <w:t>of</w:t>
      </w:r>
      <w:proofErr w:type="spellEnd"/>
      <w:r w:rsidRPr="00162EAF">
        <w:t xml:space="preserve"> </w:t>
      </w:r>
      <w:proofErr w:type="spellStart"/>
      <w:r w:rsidRPr="00162EAF">
        <w:t>the</w:t>
      </w:r>
      <w:proofErr w:type="spellEnd"/>
      <w:r w:rsidRPr="00162EAF">
        <w:t xml:space="preserve"> </w:t>
      </w:r>
      <w:proofErr w:type="spellStart"/>
      <w:r w:rsidRPr="00162EAF">
        <w:t>effects</w:t>
      </w:r>
      <w:proofErr w:type="spellEnd"/>
      <w:r w:rsidRPr="00162EAF">
        <w:t xml:space="preserve"> </w:t>
      </w:r>
      <w:proofErr w:type="spellStart"/>
      <w:r w:rsidRPr="00162EAF">
        <w:t>of</w:t>
      </w:r>
      <w:proofErr w:type="spellEnd"/>
      <w:r w:rsidRPr="00162EAF">
        <w:t xml:space="preserve"> </w:t>
      </w:r>
      <w:proofErr w:type="spellStart"/>
      <w:r w:rsidRPr="00162EAF">
        <w:t>natural</w:t>
      </w:r>
      <w:proofErr w:type="spellEnd"/>
      <w:r w:rsidRPr="00162EAF">
        <w:t xml:space="preserve"> </w:t>
      </w:r>
      <w:proofErr w:type="spellStart"/>
      <w:r w:rsidRPr="00162EAF">
        <w:t>and</w:t>
      </w:r>
      <w:proofErr w:type="spellEnd"/>
      <w:r w:rsidRPr="00162EAF">
        <w:t xml:space="preserve"> </w:t>
      </w:r>
      <w:proofErr w:type="spellStart"/>
      <w:r w:rsidRPr="00162EAF">
        <w:t>man-made</w:t>
      </w:r>
      <w:proofErr w:type="spellEnd"/>
      <w:r w:rsidRPr="00162EAF">
        <w:t xml:space="preserve"> </w:t>
      </w:r>
      <w:proofErr w:type="spellStart"/>
      <w:r w:rsidRPr="00162EAF">
        <w:t>origin</w:t>
      </w:r>
      <w:proofErr w:type="spellEnd"/>
      <w:r w:rsidRPr="00162EAF">
        <w:t xml:space="preserve"> </w:t>
      </w:r>
      <w:proofErr w:type="spellStart"/>
      <w:r w:rsidRPr="00162EAF">
        <w:t>on</w:t>
      </w:r>
      <w:proofErr w:type="spellEnd"/>
      <w:r w:rsidRPr="00162EAF">
        <w:t xml:space="preserve"> </w:t>
      </w:r>
      <w:proofErr w:type="spellStart"/>
      <w:r w:rsidRPr="00162EAF">
        <w:t>the</w:t>
      </w:r>
      <w:proofErr w:type="spellEnd"/>
      <w:r w:rsidRPr="00162EAF">
        <w:t xml:space="preserve"> </w:t>
      </w:r>
      <w:proofErr w:type="spellStart"/>
      <w:r w:rsidRPr="00162EAF">
        <w:t>technical</w:t>
      </w:r>
      <w:proofErr w:type="spellEnd"/>
      <w:r w:rsidRPr="00162EAF">
        <w:t xml:space="preserve"> </w:t>
      </w:r>
      <w:proofErr w:type="spellStart"/>
      <w:r w:rsidRPr="00162EAF">
        <w:t>condition</w:t>
      </w:r>
      <w:proofErr w:type="spellEnd"/>
      <w:r w:rsidRPr="00162EAF">
        <w:t xml:space="preserve"> </w:t>
      </w:r>
      <w:proofErr w:type="spellStart"/>
      <w:r w:rsidRPr="00162EAF">
        <w:t>of</w:t>
      </w:r>
      <w:proofErr w:type="spellEnd"/>
      <w:r w:rsidRPr="00162EAF">
        <w:t xml:space="preserve"> </w:t>
      </w:r>
      <w:proofErr w:type="spellStart"/>
      <w:r w:rsidRPr="00162EAF">
        <w:t>architectural</w:t>
      </w:r>
      <w:proofErr w:type="spellEnd"/>
      <w:r w:rsidRPr="00162EAF">
        <w:t xml:space="preserve"> </w:t>
      </w:r>
      <w:proofErr w:type="spellStart"/>
      <w:r w:rsidRPr="00162EAF">
        <w:t>monuments</w:t>
      </w:r>
      <w:proofErr w:type="spellEnd"/>
      <w:r w:rsidRPr="00162EAF">
        <w:t xml:space="preserve">. </w:t>
      </w:r>
      <w:proofErr w:type="spellStart"/>
      <w:r w:rsidRPr="00162EAF">
        <w:rPr>
          <w:i/>
          <w:iCs/>
        </w:rPr>
        <w:t>International</w:t>
      </w:r>
      <w:proofErr w:type="spellEnd"/>
      <w:r w:rsidRPr="00162EAF">
        <w:rPr>
          <w:i/>
          <w:iCs/>
        </w:rPr>
        <w:t xml:space="preserve"> </w:t>
      </w:r>
      <w:proofErr w:type="spellStart"/>
      <w:r w:rsidRPr="00162EAF">
        <w:rPr>
          <w:i/>
          <w:iCs/>
        </w:rPr>
        <w:t>Journal</w:t>
      </w:r>
      <w:proofErr w:type="spellEnd"/>
      <w:r w:rsidRPr="00162EAF">
        <w:rPr>
          <w:i/>
          <w:iCs/>
        </w:rPr>
        <w:t xml:space="preserve"> </w:t>
      </w:r>
      <w:proofErr w:type="spellStart"/>
      <w:r w:rsidRPr="00162EAF">
        <w:rPr>
          <w:i/>
          <w:iCs/>
        </w:rPr>
        <w:t>of</w:t>
      </w:r>
      <w:proofErr w:type="spellEnd"/>
      <w:r w:rsidRPr="00162EAF">
        <w:rPr>
          <w:i/>
          <w:iCs/>
        </w:rPr>
        <w:t xml:space="preserve"> </w:t>
      </w:r>
      <w:proofErr w:type="spellStart"/>
      <w:r w:rsidRPr="00162EAF">
        <w:rPr>
          <w:i/>
          <w:iCs/>
        </w:rPr>
        <w:t>Conservation</w:t>
      </w:r>
      <w:proofErr w:type="spellEnd"/>
      <w:r w:rsidRPr="00162EAF">
        <w:rPr>
          <w:i/>
          <w:iCs/>
        </w:rPr>
        <w:t xml:space="preserve"> </w:t>
      </w:r>
      <w:proofErr w:type="spellStart"/>
      <w:r w:rsidRPr="00162EAF">
        <w:rPr>
          <w:i/>
          <w:iCs/>
        </w:rPr>
        <w:t>Science</w:t>
      </w:r>
      <w:proofErr w:type="spellEnd"/>
      <w:r w:rsidRPr="00162EAF">
        <w:t xml:space="preserve">, </w:t>
      </w:r>
      <w:r w:rsidRPr="00162EAF">
        <w:rPr>
          <w:i/>
          <w:iCs/>
        </w:rPr>
        <w:t>15</w:t>
      </w:r>
      <w:r w:rsidRPr="00162EAF">
        <w:t>, 195-204.</w:t>
      </w:r>
      <w:r w:rsidR="00E619F5">
        <w:rPr>
          <w:lang w:val="en-US"/>
        </w:rPr>
        <w:t xml:space="preserve"> </w:t>
      </w:r>
      <w:hyperlink r:id="rId13" w:history="1">
        <w:r w:rsidR="00E619F5" w:rsidRPr="006453AB">
          <w:rPr>
            <w:rStyle w:val="a6"/>
            <w:lang w:val="en-US"/>
          </w:rPr>
          <w:t>https://ijcs.ro/public/IJCS-24-SI_16_Dedov.pdf</w:t>
        </w:r>
      </w:hyperlink>
      <w:r w:rsidR="00E619F5">
        <w:rPr>
          <w:lang w:val="en-US"/>
        </w:rPr>
        <w:t xml:space="preserve"> </w:t>
      </w:r>
    </w:p>
    <w:p w:rsidR="00162EAF" w:rsidRDefault="008D4924" w:rsidP="00E619F5">
      <w:pPr>
        <w:pStyle w:val="1"/>
      </w:pPr>
      <w:proofErr w:type="spellStart"/>
      <w:r w:rsidRPr="00395C15">
        <w:t>Yaroshevich</w:t>
      </w:r>
      <w:proofErr w:type="spellEnd"/>
      <w:r w:rsidRPr="00395C15">
        <w:t xml:space="preserve"> N.P., </w:t>
      </w:r>
      <w:proofErr w:type="spellStart"/>
      <w:r w:rsidRPr="00395C15">
        <w:t>Lanets</w:t>
      </w:r>
      <w:proofErr w:type="spellEnd"/>
      <w:r w:rsidRPr="00395C15">
        <w:t xml:space="preserve"> O.S., </w:t>
      </w:r>
      <w:proofErr w:type="spellStart"/>
      <w:r w:rsidRPr="00395C15">
        <w:t>Yaroshevych</w:t>
      </w:r>
      <w:proofErr w:type="spellEnd"/>
      <w:r w:rsidRPr="00395C15">
        <w:t xml:space="preserve"> O.M. (2022)</w:t>
      </w:r>
      <w:r>
        <w:t>.</w:t>
      </w:r>
      <w:r w:rsidRPr="00395C15">
        <w:t xml:space="preserve"> </w:t>
      </w:r>
      <w:r w:rsidRPr="008D4924">
        <w:t>Slow Oscillations in Systems with Inertial Vibration Exciters.</w:t>
      </w:r>
      <w:r w:rsidRPr="00395C15">
        <w:t xml:space="preserve"> </w:t>
      </w:r>
      <w:proofErr w:type="spellStart"/>
      <w:r w:rsidRPr="00162EAF">
        <w:rPr>
          <w:i/>
        </w:rPr>
        <w:t>Mechanisms</w:t>
      </w:r>
      <w:proofErr w:type="spellEnd"/>
      <w:r w:rsidRPr="00162EAF">
        <w:rPr>
          <w:i/>
        </w:rPr>
        <w:t xml:space="preserve"> </w:t>
      </w:r>
      <w:proofErr w:type="spellStart"/>
      <w:r w:rsidRPr="00162EAF">
        <w:rPr>
          <w:i/>
        </w:rPr>
        <w:t>and</w:t>
      </w:r>
      <w:proofErr w:type="spellEnd"/>
      <w:r w:rsidRPr="00162EAF">
        <w:rPr>
          <w:i/>
        </w:rPr>
        <w:t xml:space="preserve"> </w:t>
      </w:r>
      <w:proofErr w:type="spellStart"/>
      <w:r w:rsidRPr="00162EAF">
        <w:rPr>
          <w:i/>
        </w:rPr>
        <w:t>Machine</w:t>
      </w:r>
      <w:proofErr w:type="spellEnd"/>
      <w:r w:rsidRPr="00162EAF">
        <w:rPr>
          <w:i/>
        </w:rPr>
        <w:t xml:space="preserve"> </w:t>
      </w:r>
      <w:proofErr w:type="spellStart"/>
      <w:r w:rsidRPr="00162EAF">
        <w:rPr>
          <w:i/>
        </w:rPr>
        <w:t>Scienc</w:t>
      </w:r>
      <w:r w:rsidRPr="00395C15">
        <w:t>e</w:t>
      </w:r>
      <w:proofErr w:type="spellEnd"/>
      <w:r>
        <w:t>,</w:t>
      </w:r>
      <w:r w:rsidRPr="00395C15">
        <w:t xml:space="preserve"> 116, 29–42.</w:t>
      </w:r>
      <w:r w:rsidR="00E619F5">
        <w:rPr>
          <w:lang w:val="en-US"/>
        </w:rPr>
        <w:t xml:space="preserve"> </w:t>
      </w:r>
      <w:hyperlink r:id="rId14" w:history="1">
        <w:r w:rsidR="00E619F5" w:rsidRPr="006453AB">
          <w:rPr>
            <w:rStyle w:val="a6"/>
            <w:lang w:val="en-US"/>
          </w:rPr>
          <w:t>https://link.springer.com/chapter/10.1007/978-3-030-96603-4_3</w:t>
        </w:r>
      </w:hyperlink>
      <w:r w:rsidR="00E619F5">
        <w:rPr>
          <w:lang w:val="en-US"/>
        </w:rPr>
        <w:t xml:space="preserve"> </w:t>
      </w:r>
    </w:p>
    <w:p w:rsidR="008D4924" w:rsidRPr="00162EAF" w:rsidRDefault="008D4924" w:rsidP="00E619F5">
      <w:pPr>
        <w:pStyle w:val="1"/>
      </w:pPr>
      <w:proofErr w:type="spellStart"/>
      <w:r>
        <w:t>Hurieiev</w:t>
      </w:r>
      <w:proofErr w:type="spellEnd"/>
      <w:r>
        <w:t xml:space="preserve">, K., </w:t>
      </w:r>
      <w:proofErr w:type="spellStart"/>
      <w:r>
        <w:t>Kibalenko</w:t>
      </w:r>
      <w:proofErr w:type="spellEnd"/>
      <w:r>
        <w:t xml:space="preserve">, V., &amp; </w:t>
      </w:r>
      <w:proofErr w:type="spellStart"/>
      <w:r>
        <w:t>Nikolaienko</w:t>
      </w:r>
      <w:proofErr w:type="spellEnd"/>
      <w:r>
        <w:t xml:space="preserve">, D. (2024). </w:t>
      </w:r>
      <w:proofErr w:type="spellStart"/>
      <w:r w:rsidRPr="00162EAF">
        <w:rPr>
          <w:i/>
        </w:rPr>
        <w:t>Review</w:t>
      </w:r>
      <w:proofErr w:type="spellEnd"/>
      <w:r w:rsidRPr="00162EAF">
        <w:rPr>
          <w:i/>
        </w:rPr>
        <w:t xml:space="preserve"> </w:t>
      </w:r>
      <w:proofErr w:type="spellStart"/>
      <w:r w:rsidRPr="00162EAF">
        <w:rPr>
          <w:i/>
        </w:rPr>
        <w:t>and</w:t>
      </w:r>
      <w:proofErr w:type="spellEnd"/>
      <w:r w:rsidRPr="00162EAF">
        <w:rPr>
          <w:i/>
        </w:rPr>
        <w:t xml:space="preserve"> </w:t>
      </w:r>
      <w:proofErr w:type="spellStart"/>
      <w:r w:rsidRPr="00162EAF">
        <w:rPr>
          <w:i/>
        </w:rPr>
        <w:t>analysis</w:t>
      </w:r>
      <w:proofErr w:type="spellEnd"/>
      <w:r w:rsidRPr="00162EAF">
        <w:rPr>
          <w:i/>
        </w:rPr>
        <w:t xml:space="preserve"> </w:t>
      </w:r>
      <w:proofErr w:type="spellStart"/>
      <w:r w:rsidRPr="00162EAF">
        <w:rPr>
          <w:i/>
        </w:rPr>
        <w:t>of</w:t>
      </w:r>
      <w:proofErr w:type="spellEnd"/>
      <w:r w:rsidRPr="00162EAF">
        <w:rPr>
          <w:i/>
        </w:rPr>
        <w:t xml:space="preserve"> </w:t>
      </w:r>
      <w:proofErr w:type="spellStart"/>
      <w:r w:rsidRPr="00162EAF">
        <w:rPr>
          <w:i/>
        </w:rPr>
        <w:t>reach</w:t>
      </w:r>
      <w:proofErr w:type="spellEnd"/>
      <w:r w:rsidRPr="00162EAF">
        <w:rPr>
          <w:i/>
        </w:rPr>
        <w:t xml:space="preserve"> </w:t>
      </w:r>
      <w:proofErr w:type="spellStart"/>
      <w:r w:rsidRPr="00162EAF">
        <w:rPr>
          <w:i/>
        </w:rPr>
        <w:t>stacker</w:t>
      </w:r>
      <w:proofErr w:type="spellEnd"/>
      <w:r w:rsidRPr="00162EAF">
        <w:rPr>
          <w:i/>
        </w:rPr>
        <w:t xml:space="preserve"> </w:t>
      </w:r>
      <w:proofErr w:type="spellStart"/>
      <w:r w:rsidRPr="00162EAF">
        <w:rPr>
          <w:i/>
        </w:rPr>
        <w:t>models</w:t>
      </w:r>
      <w:proofErr w:type="spellEnd"/>
      <w:r w:rsidRPr="00162EAF">
        <w:rPr>
          <w:i/>
        </w:rPr>
        <w:t xml:space="preserve"> </w:t>
      </w:r>
      <w:proofErr w:type="spellStart"/>
      <w:r w:rsidRPr="00162EAF">
        <w:rPr>
          <w:i/>
        </w:rPr>
        <w:t>for</w:t>
      </w:r>
      <w:proofErr w:type="spellEnd"/>
      <w:r w:rsidRPr="00162EAF">
        <w:rPr>
          <w:i/>
        </w:rPr>
        <w:t xml:space="preserve"> </w:t>
      </w:r>
      <w:proofErr w:type="spellStart"/>
      <w:r w:rsidRPr="00162EAF">
        <w:rPr>
          <w:i/>
        </w:rPr>
        <w:t>handling</w:t>
      </w:r>
      <w:proofErr w:type="spellEnd"/>
      <w:r w:rsidRPr="00162EAF">
        <w:rPr>
          <w:i/>
        </w:rPr>
        <w:t xml:space="preserve"> </w:t>
      </w:r>
      <w:proofErr w:type="spellStart"/>
      <w:r w:rsidRPr="00162EAF">
        <w:rPr>
          <w:i/>
        </w:rPr>
        <w:t>operations</w:t>
      </w:r>
      <w:proofErr w:type="spellEnd"/>
      <w:r w:rsidRPr="00162EAF">
        <w:rPr>
          <w:i/>
        </w:rPr>
        <w:t xml:space="preserve"> </w:t>
      </w:r>
      <w:proofErr w:type="spellStart"/>
      <w:r w:rsidRPr="00162EAF">
        <w:rPr>
          <w:i/>
        </w:rPr>
        <w:t>in</w:t>
      </w:r>
      <w:proofErr w:type="spellEnd"/>
      <w:r w:rsidRPr="00162EAF">
        <w:rPr>
          <w:i/>
        </w:rPr>
        <w:t xml:space="preserve"> </w:t>
      </w:r>
      <w:proofErr w:type="spellStart"/>
      <w:r w:rsidRPr="00162EAF">
        <w:rPr>
          <w:i/>
        </w:rPr>
        <w:t>industry</w:t>
      </w:r>
      <w:proofErr w:type="spellEnd"/>
      <w:r>
        <w:t xml:space="preserve">. </w:t>
      </w:r>
      <w:proofErr w:type="spellStart"/>
      <w:r w:rsidRPr="00162EAF">
        <w:rPr>
          <w:iCs/>
        </w:rPr>
        <w:t>Proceedings</w:t>
      </w:r>
      <w:proofErr w:type="spellEnd"/>
      <w:r w:rsidRPr="00162EAF">
        <w:rPr>
          <w:iCs/>
        </w:rPr>
        <w:t xml:space="preserve"> </w:t>
      </w:r>
      <w:proofErr w:type="spellStart"/>
      <w:r w:rsidRPr="00162EAF">
        <w:rPr>
          <w:iCs/>
        </w:rPr>
        <w:t>of</w:t>
      </w:r>
      <w:proofErr w:type="spellEnd"/>
      <w:r w:rsidRPr="00162EAF">
        <w:rPr>
          <w:iCs/>
        </w:rPr>
        <w:t xml:space="preserve"> </w:t>
      </w:r>
      <w:proofErr w:type="spellStart"/>
      <w:r w:rsidRPr="00162EAF">
        <w:rPr>
          <w:iCs/>
        </w:rPr>
        <w:t>the</w:t>
      </w:r>
      <w:proofErr w:type="spellEnd"/>
      <w:r w:rsidRPr="00162EAF">
        <w:rPr>
          <w:iCs/>
        </w:rPr>
        <w:t xml:space="preserve"> </w:t>
      </w:r>
      <w:proofErr w:type="spellStart"/>
      <w:r w:rsidRPr="00162EAF">
        <w:rPr>
          <w:iCs/>
        </w:rPr>
        <w:t>International</w:t>
      </w:r>
      <w:proofErr w:type="spellEnd"/>
      <w:r w:rsidRPr="00162EAF">
        <w:rPr>
          <w:iCs/>
        </w:rPr>
        <w:t xml:space="preserve"> </w:t>
      </w:r>
      <w:proofErr w:type="spellStart"/>
      <w:r w:rsidRPr="00162EAF">
        <w:rPr>
          <w:iCs/>
        </w:rPr>
        <w:t>Scientific</w:t>
      </w:r>
      <w:proofErr w:type="spellEnd"/>
      <w:r w:rsidRPr="00162EAF">
        <w:rPr>
          <w:iCs/>
        </w:rPr>
        <w:t xml:space="preserve"> </w:t>
      </w:r>
      <w:proofErr w:type="spellStart"/>
      <w:r w:rsidRPr="00162EAF">
        <w:rPr>
          <w:iCs/>
        </w:rPr>
        <w:t>and</w:t>
      </w:r>
      <w:proofErr w:type="spellEnd"/>
      <w:r w:rsidRPr="00162EAF">
        <w:rPr>
          <w:iCs/>
        </w:rPr>
        <w:t xml:space="preserve"> </w:t>
      </w:r>
      <w:proofErr w:type="spellStart"/>
      <w:r w:rsidRPr="00162EAF">
        <w:rPr>
          <w:iCs/>
        </w:rPr>
        <w:t>Practical</w:t>
      </w:r>
      <w:proofErr w:type="spellEnd"/>
      <w:r w:rsidRPr="00162EAF">
        <w:rPr>
          <w:iCs/>
        </w:rPr>
        <w:t xml:space="preserve"> </w:t>
      </w:r>
      <w:proofErr w:type="spellStart"/>
      <w:r w:rsidRPr="00162EAF">
        <w:rPr>
          <w:iCs/>
        </w:rPr>
        <w:t>Conference</w:t>
      </w:r>
      <w:proofErr w:type="spellEnd"/>
      <w:r w:rsidRPr="00162EAF">
        <w:rPr>
          <w:iCs/>
        </w:rPr>
        <w:t xml:space="preserve"> </w:t>
      </w:r>
      <w:proofErr w:type="spellStart"/>
      <w:r w:rsidRPr="00162EAF">
        <w:rPr>
          <w:iCs/>
        </w:rPr>
        <w:t>of</w:t>
      </w:r>
      <w:proofErr w:type="spellEnd"/>
      <w:r w:rsidRPr="00162EAF">
        <w:rPr>
          <w:iCs/>
        </w:rPr>
        <w:t xml:space="preserve"> </w:t>
      </w:r>
      <w:proofErr w:type="spellStart"/>
      <w:r w:rsidRPr="00162EAF">
        <w:rPr>
          <w:iCs/>
        </w:rPr>
        <w:t>Young</w:t>
      </w:r>
      <w:proofErr w:type="spellEnd"/>
      <w:r w:rsidRPr="00162EAF">
        <w:rPr>
          <w:iCs/>
        </w:rPr>
        <w:t xml:space="preserve"> </w:t>
      </w:r>
      <w:proofErr w:type="spellStart"/>
      <w:r w:rsidRPr="00162EAF">
        <w:rPr>
          <w:iCs/>
        </w:rPr>
        <w:t>Scientists</w:t>
      </w:r>
      <w:proofErr w:type="spellEnd"/>
      <w:r w:rsidR="00162EAF" w:rsidRPr="00162EAF">
        <w:rPr>
          <w:iCs/>
          <w:lang w:val="en-US"/>
        </w:rPr>
        <w:t xml:space="preserve"> </w:t>
      </w:r>
      <w:r w:rsidR="00162EAF" w:rsidRPr="003C2249">
        <w:rPr>
          <w:iCs/>
          <w:lang w:val="en-US"/>
        </w:rPr>
        <w:t>«</w:t>
      </w:r>
      <w:r w:rsidR="00162EAF" w:rsidRPr="00162EAF">
        <w:rPr>
          <w:iCs/>
        </w:rPr>
        <w:t>Build-Master-Class-2024</w:t>
      </w:r>
      <w:r w:rsidR="00162EAF" w:rsidRPr="003C2249">
        <w:rPr>
          <w:iCs/>
          <w:lang w:val="en-US"/>
        </w:rPr>
        <w:t>»</w:t>
      </w:r>
      <w:r w:rsidR="000727B3" w:rsidRPr="003C2249">
        <w:rPr>
          <w:i/>
          <w:iCs/>
          <w:lang w:val="en-US"/>
        </w:rPr>
        <w:t>,</w:t>
      </w:r>
      <w:r w:rsidRPr="00162EAF">
        <w:rPr>
          <w:i/>
          <w:iCs/>
        </w:rPr>
        <w:t xml:space="preserve"> </w:t>
      </w:r>
      <w:r w:rsidR="000727B3" w:rsidRPr="003C2249">
        <w:rPr>
          <w:i/>
          <w:iCs/>
          <w:lang w:val="en-US"/>
        </w:rPr>
        <w:t xml:space="preserve">5-7 </w:t>
      </w:r>
      <w:proofErr w:type="spellStart"/>
      <w:r w:rsidR="000727B3">
        <w:rPr>
          <w:i/>
          <w:iCs/>
          <w:lang w:val="en-US"/>
        </w:rPr>
        <w:t>Lystopada</w:t>
      </w:r>
      <w:proofErr w:type="spellEnd"/>
      <w:r w:rsidR="000727B3">
        <w:rPr>
          <w:i/>
          <w:iCs/>
          <w:lang w:val="en-US"/>
        </w:rPr>
        <w:t xml:space="preserve"> 2024 </w:t>
      </w:r>
      <w:proofErr w:type="spellStart"/>
      <w:r w:rsidR="000727B3">
        <w:rPr>
          <w:i/>
          <w:iCs/>
          <w:lang w:val="en-US"/>
        </w:rPr>
        <w:t>roku</w:t>
      </w:r>
      <w:proofErr w:type="spellEnd"/>
      <w:r w:rsidR="000727B3">
        <w:rPr>
          <w:i/>
          <w:iCs/>
          <w:lang w:val="en-US"/>
        </w:rPr>
        <w:t xml:space="preserve">. </w:t>
      </w:r>
      <w:proofErr w:type="spellStart"/>
      <w:r w:rsidRPr="000727B3">
        <w:rPr>
          <w:iCs/>
        </w:rPr>
        <w:t>Kyiv</w:t>
      </w:r>
      <w:proofErr w:type="spellEnd"/>
      <w:r w:rsidRPr="000727B3">
        <w:rPr>
          <w:iCs/>
        </w:rPr>
        <w:t>: KNUCA</w:t>
      </w:r>
      <w:r>
        <w:t>.</w:t>
      </w:r>
      <w:r w:rsidR="00E619F5">
        <w:rPr>
          <w:lang w:val="en-US"/>
        </w:rPr>
        <w:t xml:space="preserve"> </w:t>
      </w:r>
      <w:hyperlink r:id="rId15" w:history="1">
        <w:r w:rsidR="00E619F5" w:rsidRPr="006453AB">
          <w:rPr>
            <w:rStyle w:val="a6"/>
            <w:lang w:val="en-US"/>
          </w:rPr>
          <w:t>https://www.researchgate.net/publication/386546996_Review_and_analysis_of_reach_stacker_models_for_handling_operations_in_industry</w:t>
        </w:r>
      </w:hyperlink>
      <w:r w:rsidR="00E619F5">
        <w:rPr>
          <w:lang w:val="en-US"/>
        </w:rPr>
        <w:t xml:space="preserve"> </w:t>
      </w:r>
    </w:p>
    <w:p w:rsidR="00C37A83" w:rsidRPr="00E9426D" w:rsidRDefault="00C37A83" w:rsidP="008A4B95">
      <w:pPr>
        <w:spacing w:after="0" w:line="240" w:lineRule="auto"/>
        <w:rPr>
          <w:rFonts w:ascii="Times New Roman" w:eastAsia="Times New Roman" w:hAnsi="Times New Roman" w:cs="Times New Roman"/>
          <w:bCs/>
          <w:iCs/>
          <w:szCs w:val="28"/>
          <w:lang w:val="en-US" w:eastAsia="ru-RU"/>
        </w:rPr>
      </w:pPr>
    </w:p>
    <w:p w:rsidR="00C37A83" w:rsidRPr="00E9426D" w:rsidRDefault="00C37A83" w:rsidP="00C37A83">
      <w:pPr>
        <w:spacing w:after="0" w:line="240" w:lineRule="auto"/>
        <w:jc w:val="both"/>
        <w:rPr>
          <w:rFonts w:ascii="Times New Roman" w:eastAsia="Times New Roman" w:hAnsi="Times New Roman" w:cs="Times New Roman"/>
          <w:b/>
          <w:bCs/>
          <w:iCs/>
          <w:szCs w:val="28"/>
          <w:lang w:val="en-US" w:eastAsia="ru-RU"/>
        </w:rPr>
      </w:pPr>
    </w:p>
    <w:p w:rsidR="000B1DA2" w:rsidRPr="00E9426D" w:rsidRDefault="000B1DA2" w:rsidP="004D291E">
      <w:pPr>
        <w:spacing w:after="0" w:line="240" w:lineRule="auto"/>
        <w:rPr>
          <w:rFonts w:ascii="Times New Roman" w:eastAsia="Times New Roman" w:hAnsi="Times New Roman" w:cs="Times New Roman"/>
          <w:b/>
          <w:bCs/>
          <w:sz w:val="24"/>
          <w:szCs w:val="28"/>
          <w:lang w:val="en-US" w:eastAsia="ru-RU"/>
        </w:rPr>
      </w:pPr>
    </w:p>
    <w:p w:rsidR="000B1DA2" w:rsidRPr="00E9426D" w:rsidRDefault="000B1DA2" w:rsidP="004D291E">
      <w:pPr>
        <w:spacing w:after="0" w:line="240" w:lineRule="auto"/>
        <w:rPr>
          <w:rFonts w:ascii="Times New Roman" w:eastAsia="Times New Roman" w:hAnsi="Times New Roman" w:cs="Times New Roman"/>
          <w:b/>
          <w:bCs/>
          <w:sz w:val="24"/>
          <w:szCs w:val="28"/>
          <w:lang w:val="en-US" w:eastAsia="ru-RU"/>
        </w:rPr>
      </w:pPr>
    </w:p>
    <w:p w:rsidR="002E64A0" w:rsidRPr="00E9426D" w:rsidRDefault="00B1578E" w:rsidP="00B1578E">
      <w:pPr>
        <w:tabs>
          <w:tab w:val="left" w:pos="2174"/>
        </w:tabs>
        <w:spacing w:after="0" w:line="240" w:lineRule="auto"/>
        <w:rPr>
          <w:rFonts w:ascii="Times New Roman" w:hAnsi="Times New Roman" w:cs="Times New Roman"/>
          <w:sz w:val="24"/>
          <w:szCs w:val="28"/>
          <w:lang w:val="en-US"/>
        </w:rPr>
      </w:pPr>
      <w:r w:rsidRPr="00E9426D">
        <w:rPr>
          <w:rFonts w:ascii="Times New Roman" w:hAnsi="Times New Roman" w:cs="Times New Roman"/>
          <w:sz w:val="24"/>
          <w:szCs w:val="28"/>
          <w:lang w:val="en-US"/>
        </w:rPr>
        <w:tab/>
      </w:r>
    </w:p>
    <w:sectPr w:rsidR="002E64A0" w:rsidRPr="00E9426D" w:rsidSect="004B60CB">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643F"/>
    <w:multiLevelType w:val="hybridMultilevel"/>
    <w:tmpl w:val="CD828126"/>
    <w:lvl w:ilvl="0" w:tplc="FDFA2CE6">
      <w:start w:val="1"/>
      <w:numFmt w:val="decimal"/>
      <w:pStyle w:val="1"/>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5572CB2"/>
    <w:multiLevelType w:val="hybridMultilevel"/>
    <w:tmpl w:val="F6BAC904"/>
    <w:lvl w:ilvl="0" w:tplc="3348D0DA">
      <w:start w:val="1"/>
      <w:numFmt w:val="decimal"/>
      <w:lvlText w:val="%1."/>
      <w:lvlJc w:val="left"/>
      <w:pPr>
        <w:ind w:left="720" w:hanging="360"/>
      </w:pPr>
      <w:rPr>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3524B2"/>
    <w:multiLevelType w:val="hybridMultilevel"/>
    <w:tmpl w:val="F280AA74"/>
    <w:lvl w:ilvl="0" w:tplc="59B276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491E8A"/>
    <w:multiLevelType w:val="hybridMultilevel"/>
    <w:tmpl w:val="43963064"/>
    <w:lvl w:ilvl="0" w:tplc="BF34B5EC">
      <w:start w:val="1"/>
      <w:numFmt w:val="decimal"/>
      <w:lvlText w:val="%1."/>
      <w:lvlJc w:val="left"/>
      <w:pPr>
        <w:ind w:left="927" w:hanging="360"/>
      </w:pPr>
      <w:rPr>
        <w:rFonts w:cstheme="minorBidi"/>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DD"/>
    <w:rsid w:val="000727B3"/>
    <w:rsid w:val="000B1DA2"/>
    <w:rsid w:val="00133CDC"/>
    <w:rsid w:val="001427C0"/>
    <w:rsid w:val="001603C7"/>
    <w:rsid w:val="00162EAF"/>
    <w:rsid w:val="001C2976"/>
    <w:rsid w:val="002473D5"/>
    <w:rsid w:val="00256945"/>
    <w:rsid w:val="002C0611"/>
    <w:rsid w:val="002E64A0"/>
    <w:rsid w:val="00321141"/>
    <w:rsid w:val="00395C15"/>
    <w:rsid w:val="003B2B38"/>
    <w:rsid w:val="003C2249"/>
    <w:rsid w:val="003D6DF4"/>
    <w:rsid w:val="004B60CB"/>
    <w:rsid w:val="004D291E"/>
    <w:rsid w:val="004F5EE7"/>
    <w:rsid w:val="00574355"/>
    <w:rsid w:val="00577022"/>
    <w:rsid w:val="005D47E5"/>
    <w:rsid w:val="005D49CB"/>
    <w:rsid w:val="00672A66"/>
    <w:rsid w:val="006E1B31"/>
    <w:rsid w:val="00734958"/>
    <w:rsid w:val="00823A05"/>
    <w:rsid w:val="008A4B95"/>
    <w:rsid w:val="008A6B3E"/>
    <w:rsid w:val="008D4924"/>
    <w:rsid w:val="00960E57"/>
    <w:rsid w:val="009663CE"/>
    <w:rsid w:val="009C08DD"/>
    <w:rsid w:val="009C4240"/>
    <w:rsid w:val="00A12290"/>
    <w:rsid w:val="00A208B0"/>
    <w:rsid w:val="00A34E98"/>
    <w:rsid w:val="00AD0CFC"/>
    <w:rsid w:val="00B1578E"/>
    <w:rsid w:val="00C01871"/>
    <w:rsid w:val="00C37A83"/>
    <w:rsid w:val="00C4364A"/>
    <w:rsid w:val="00CF734B"/>
    <w:rsid w:val="00E619F5"/>
    <w:rsid w:val="00E9426D"/>
    <w:rsid w:val="00EC0152"/>
    <w:rsid w:val="00EF0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D56E57-1EDA-499F-859B-9DB346CB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F05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0534"/>
    <w:rPr>
      <w:rFonts w:ascii="Times New Roman" w:eastAsia="Times New Roman" w:hAnsi="Times New Roman" w:cs="Times New Roman"/>
      <w:b/>
      <w:bCs/>
      <w:sz w:val="27"/>
      <w:szCs w:val="27"/>
      <w:lang w:eastAsia="ru-RU"/>
    </w:rPr>
  </w:style>
  <w:style w:type="character" w:styleId="a3">
    <w:name w:val="Strong"/>
    <w:basedOn w:val="a0"/>
    <w:uiPriority w:val="22"/>
    <w:qFormat/>
    <w:rsid w:val="00EF0534"/>
    <w:rPr>
      <w:b/>
      <w:bCs/>
    </w:rPr>
  </w:style>
  <w:style w:type="paragraph" w:styleId="a4">
    <w:name w:val="Normal (Web)"/>
    <w:basedOn w:val="a"/>
    <w:uiPriority w:val="99"/>
    <w:semiHidden/>
    <w:unhideWhenUsed/>
    <w:rsid w:val="00EF05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F0534"/>
    <w:rPr>
      <w:i/>
      <w:iCs/>
    </w:rPr>
  </w:style>
  <w:style w:type="character" w:styleId="a6">
    <w:name w:val="Hyperlink"/>
    <w:basedOn w:val="a0"/>
    <w:uiPriority w:val="99"/>
    <w:unhideWhenUsed/>
    <w:rsid w:val="00EF0534"/>
    <w:rPr>
      <w:color w:val="0000FF"/>
      <w:u w:val="single"/>
    </w:rPr>
  </w:style>
  <w:style w:type="paragraph" w:styleId="a7">
    <w:name w:val="Balloon Text"/>
    <w:basedOn w:val="a"/>
    <w:link w:val="a8"/>
    <w:uiPriority w:val="99"/>
    <w:semiHidden/>
    <w:unhideWhenUsed/>
    <w:rsid w:val="00EF053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F0534"/>
    <w:rPr>
      <w:rFonts w:ascii="Tahoma" w:hAnsi="Tahoma" w:cs="Tahoma"/>
      <w:sz w:val="16"/>
      <w:szCs w:val="16"/>
    </w:rPr>
  </w:style>
  <w:style w:type="paragraph" w:styleId="a9">
    <w:name w:val="List Paragraph"/>
    <w:basedOn w:val="a"/>
    <w:uiPriority w:val="34"/>
    <w:qFormat/>
    <w:rsid w:val="004D291E"/>
    <w:pPr>
      <w:ind w:left="720"/>
      <w:contextualSpacing/>
    </w:pPr>
  </w:style>
  <w:style w:type="table" w:styleId="aa">
    <w:name w:val="Table Grid"/>
    <w:basedOn w:val="a1"/>
    <w:uiPriority w:val="59"/>
    <w:rsid w:val="00CF7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
    <w:name w:val="toc 1"/>
    <w:basedOn w:val="a"/>
    <w:next w:val="a"/>
    <w:autoRedefine/>
    <w:rsid w:val="00C4364A"/>
    <w:pPr>
      <w:numPr>
        <w:numId w:val="3"/>
      </w:numPr>
      <w:spacing w:after="0" w:line="240" w:lineRule="auto"/>
      <w:ind w:left="350"/>
      <w:jc w:val="both"/>
    </w:pPr>
    <w:rPr>
      <w:rFonts w:ascii="Times New Roman" w:eastAsia="Times New Roman" w:hAnsi="Times New Roman" w:cs="Times New Roman"/>
      <w:kern w:val="28"/>
      <w:sz w:val="20"/>
      <w:szCs w:val="28"/>
      <w:lang w:val="uk-UA" w:eastAsia="ru-RU"/>
    </w:rPr>
  </w:style>
  <w:style w:type="character" w:customStyle="1" w:styleId="jlqj4b">
    <w:name w:val="jlqj4b"/>
    <w:basedOn w:val="a0"/>
    <w:rsid w:val="00A34E98"/>
  </w:style>
  <w:style w:type="character" w:customStyle="1" w:styleId="hwtze">
    <w:name w:val="hwtze"/>
    <w:basedOn w:val="a0"/>
    <w:rsid w:val="00162EAF"/>
  </w:style>
  <w:style w:type="character" w:customStyle="1" w:styleId="rynqvb">
    <w:name w:val="rynqvb"/>
    <w:basedOn w:val="a0"/>
    <w:rsid w:val="00162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80323">
      <w:bodyDiv w:val="1"/>
      <w:marLeft w:val="0"/>
      <w:marRight w:val="0"/>
      <w:marTop w:val="0"/>
      <w:marBottom w:val="0"/>
      <w:divBdr>
        <w:top w:val="none" w:sz="0" w:space="0" w:color="auto"/>
        <w:left w:val="none" w:sz="0" w:space="0" w:color="auto"/>
        <w:bottom w:val="none" w:sz="0" w:space="0" w:color="auto"/>
        <w:right w:val="none" w:sz="0" w:space="0" w:color="auto"/>
      </w:divBdr>
      <w:divsChild>
        <w:div w:id="1163934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s://ijcs.ro/public/IJCS-24-SI_16_Dedov.pdf"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https://proc.mmi.kpi.ua/article/view/32234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journals.nupp.edu.ua/znp/article/view/2505" TargetMode="External"/><Relationship Id="rId5" Type="http://schemas.openxmlformats.org/officeDocument/2006/relationships/image" Target="media/image1.wmf"/><Relationship Id="rId15" Type="http://schemas.openxmlformats.org/officeDocument/2006/relationships/hyperlink" Target="https://www.researchgate.net/publication/386546996_Review_and_analysis_of_reach_stacker_models_for_handling_operations_in_industry" TargetMode="External"/><Relationship Id="rId10" Type="http://schemas.openxmlformats.org/officeDocument/2006/relationships/hyperlink" Target="https://vlp.com.ua/node/49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ink.springer.com/chapter/10.1007/978-3-030-96603-4_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3</Pages>
  <Words>3927</Words>
  <Characters>2239</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Обліковий запис Microsoft</cp:lastModifiedBy>
  <cp:revision>28</cp:revision>
  <dcterms:created xsi:type="dcterms:W3CDTF">2019-09-02T16:27:00Z</dcterms:created>
  <dcterms:modified xsi:type="dcterms:W3CDTF">2025-05-01T12:58:00Z</dcterms:modified>
</cp:coreProperties>
</file>